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4F" w:rsidRPr="001823FA" w:rsidRDefault="000A1C4F" w:rsidP="00575FDB">
      <w:pPr>
        <w:spacing w:line="240" w:lineRule="auto"/>
        <w:ind w:firstLine="0"/>
        <w:rPr>
          <w:rFonts w:ascii="Times New Roman" w:hAnsi="Times New Roman" w:cs="Times New Roman"/>
          <w:sz w:val="24"/>
          <w:szCs w:val="24"/>
          <w:lang w:eastAsia="pt-BR"/>
        </w:rPr>
      </w:pPr>
    </w:p>
    <w:p w:rsidR="00E31D58" w:rsidRPr="00E31D58" w:rsidRDefault="00E31D58" w:rsidP="00E31D58">
      <w:pPr>
        <w:spacing w:line="240" w:lineRule="auto"/>
        <w:jc w:val="center"/>
        <w:rPr>
          <w:rFonts w:ascii="Times New Roman" w:hAnsi="Times New Roman"/>
          <w:b/>
          <w:caps/>
          <w:sz w:val="28"/>
          <w:szCs w:val="28"/>
        </w:rPr>
      </w:pPr>
      <w:r w:rsidRPr="00E31D58">
        <w:rPr>
          <w:rFonts w:ascii="Times New Roman" w:hAnsi="Times New Roman"/>
          <w:b/>
          <w:caps/>
          <w:sz w:val="28"/>
          <w:szCs w:val="28"/>
        </w:rPr>
        <w:t xml:space="preserve">DESMISTIFICANDO A C&amp;T NA FORMAÇÃO </w:t>
      </w:r>
    </w:p>
    <w:p w:rsidR="00E31D58" w:rsidRPr="00E31D58" w:rsidRDefault="00E31D58" w:rsidP="00E31D58">
      <w:pPr>
        <w:spacing w:line="240" w:lineRule="auto"/>
        <w:jc w:val="center"/>
        <w:rPr>
          <w:rFonts w:ascii="Times New Roman" w:hAnsi="Times New Roman"/>
          <w:b/>
          <w:caps/>
          <w:sz w:val="28"/>
          <w:szCs w:val="28"/>
        </w:rPr>
      </w:pPr>
      <w:r w:rsidRPr="00E31D58">
        <w:rPr>
          <w:rFonts w:ascii="Times New Roman" w:hAnsi="Times New Roman"/>
          <w:b/>
          <w:caps/>
          <w:sz w:val="28"/>
          <w:szCs w:val="28"/>
        </w:rPr>
        <w:t>DOS PROFESSORES DE ENGENHARIA</w:t>
      </w:r>
    </w:p>
    <w:p w:rsidR="000A1C4F" w:rsidRPr="001823FA" w:rsidRDefault="000A1C4F" w:rsidP="00D107C0">
      <w:pPr>
        <w:spacing w:line="240" w:lineRule="auto"/>
        <w:jc w:val="center"/>
        <w:rPr>
          <w:rFonts w:ascii="Times New Roman" w:hAnsi="Times New Roman" w:cs="Times New Roman"/>
          <w:b/>
          <w:bCs/>
          <w:sz w:val="24"/>
          <w:szCs w:val="24"/>
          <w:lang w:eastAsia="pt-BR"/>
        </w:rPr>
      </w:pPr>
    </w:p>
    <w:p w:rsidR="000A1C4F" w:rsidRPr="001823FA" w:rsidRDefault="000A1C4F" w:rsidP="00D107C0">
      <w:pPr>
        <w:spacing w:line="240" w:lineRule="auto"/>
        <w:rPr>
          <w:rFonts w:ascii="Times New Roman" w:hAnsi="Times New Roman" w:cs="Times New Roman"/>
          <w:b/>
          <w:bCs/>
          <w:sz w:val="24"/>
          <w:szCs w:val="24"/>
          <w:lang w:eastAsia="pt-BR"/>
        </w:rPr>
      </w:pPr>
    </w:p>
    <w:p w:rsidR="000A1C4F" w:rsidRPr="001823FA" w:rsidRDefault="000A1C4F" w:rsidP="00D107C0">
      <w:pPr>
        <w:spacing w:line="240" w:lineRule="auto"/>
        <w:rPr>
          <w:rFonts w:ascii="Times New Roman" w:hAnsi="Times New Roman" w:cs="Times New Roman"/>
          <w:sz w:val="24"/>
          <w:szCs w:val="24"/>
          <w:lang w:eastAsia="pt-BR"/>
        </w:rPr>
      </w:pP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b/>
          <w:bCs/>
          <w:sz w:val="24"/>
          <w:szCs w:val="24"/>
          <w:lang w:eastAsia="pt-BR"/>
        </w:rPr>
        <w:t>Luciana Flôr Correa</w:t>
      </w:r>
      <w:r w:rsidRPr="00727E21">
        <w:rPr>
          <w:rFonts w:ascii="Times New Roman" w:hAnsi="Times New Roman" w:cs="Times New Roman"/>
          <w:sz w:val="24"/>
          <w:szCs w:val="24"/>
          <w:lang w:eastAsia="pt-BR"/>
        </w:rPr>
        <w:t xml:space="preserve"> – </w:t>
      </w:r>
      <w:hyperlink r:id="rId8" w:history="1">
        <w:r w:rsidRPr="00B12308">
          <w:rPr>
            <w:rStyle w:val="Hyperlink"/>
            <w:rFonts w:ascii="Times New Roman" w:hAnsi="Times New Roman" w:cs="Times New Roman"/>
            <w:sz w:val="24"/>
            <w:szCs w:val="24"/>
            <w:lang w:eastAsia="pt-BR"/>
          </w:rPr>
          <w:t>luciana.flor@unisul.br</w:t>
        </w:r>
      </w:hyperlink>
      <w:r>
        <w:rPr>
          <w:rFonts w:ascii="Times New Roman" w:hAnsi="Times New Roman" w:cs="Times New Roman"/>
          <w:sz w:val="24"/>
          <w:szCs w:val="24"/>
          <w:lang w:eastAsia="pt-BR"/>
        </w:rPr>
        <w:t xml:space="preserve"> </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lang w:eastAsia="pt-BR"/>
        </w:rPr>
        <w:t>Universidade do Sul de Santa Catarina (UNISUL)</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lang w:eastAsia="pt-BR"/>
        </w:rPr>
        <w:t>Agência de Gestão, Desenvolvimento Científico, Tecnologia e Inovação (AGETEC</w:t>
      </w:r>
      <w:proofErr w:type="gramStart"/>
      <w:r w:rsidRPr="00727E21">
        <w:rPr>
          <w:rFonts w:ascii="Times New Roman" w:hAnsi="Times New Roman" w:cs="Times New Roman"/>
          <w:sz w:val="24"/>
          <w:szCs w:val="24"/>
          <w:lang w:eastAsia="pt-BR"/>
        </w:rPr>
        <w:t>)</w:t>
      </w:r>
      <w:proofErr w:type="gramEnd"/>
    </w:p>
    <w:p w:rsidR="00E31D58" w:rsidRPr="00D42E03" w:rsidRDefault="00E31D58" w:rsidP="007C418F">
      <w:pPr>
        <w:pStyle w:val="Default"/>
        <w:spacing w:line="240" w:lineRule="auto"/>
        <w:ind w:firstLine="0"/>
        <w:jc w:val="left"/>
        <w:rPr>
          <w:color w:val="auto"/>
        </w:rPr>
      </w:pPr>
      <w:r w:rsidRPr="00727E21">
        <w:rPr>
          <w:color w:val="auto"/>
        </w:rPr>
        <w:t xml:space="preserve">Núcleo de Estudos e Pesquisas </w:t>
      </w:r>
      <w:r w:rsidR="007C418F">
        <w:rPr>
          <w:color w:val="auto"/>
        </w:rPr>
        <w:t>em Educação Tecnológica (NEPET</w:t>
      </w:r>
      <w:proofErr w:type="gramStart"/>
      <w:r w:rsidR="007C418F">
        <w:rPr>
          <w:color w:val="auto"/>
        </w:rPr>
        <w:t>)</w:t>
      </w:r>
      <w:proofErr w:type="gramEnd"/>
      <w:r w:rsidR="00D42E03">
        <w:rPr>
          <w:color w:val="auto"/>
        </w:rPr>
        <w:br/>
      </w:r>
      <w:r w:rsidRPr="00727E21">
        <w:t xml:space="preserve">Av. José Acácio Moreira, 787 – Bairro </w:t>
      </w:r>
      <w:proofErr w:type="spellStart"/>
      <w:r w:rsidRPr="00727E21">
        <w:t>Dehon</w:t>
      </w:r>
      <w:proofErr w:type="spellEnd"/>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lang w:eastAsia="pt-BR"/>
        </w:rPr>
        <w:t>88.704-900 – Tubarão - SC</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b/>
          <w:sz w:val="24"/>
          <w:szCs w:val="24"/>
          <w:lang w:eastAsia="pt-BR"/>
        </w:rPr>
        <w:t>Walter Antonio Bazzo</w:t>
      </w:r>
      <w:r w:rsidRPr="00727E21">
        <w:rPr>
          <w:rFonts w:ascii="Times New Roman" w:hAnsi="Times New Roman" w:cs="Times New Roman"/>
          <w:sz w:val="24"/>
          <w:szCs w:val="24"/>
          <w:lang w:eastAsia="pt-BR"/>
        </w:rPr>
        <w:t xml:space="preserve"> – </w:t>
      </w:r>
      <w:hyperlink r:id="rId9" w:history="1">
        <w:r w:rsidRPr="00B12308">
          <w:rPr>
            <w:rStyle w:val="Hyperlink"/>
            <w:rFonts w:ascii="Times New Roman" w:hAnsi="Times New Roman" w:cs="Times New Roman"/>
            <w:sz w:val="24"/>
            <w:szCs w:val="24"/>
            <w:lang w:eastAsia="pt-BR"/>
          </w:rPr>
          <w:t>wbazzo@emc.ufsc.br</w:t>
        </w:r>
      </w:hyperlink>
      <w:r>
        <w:rPr>
          <w:rFonts w:ascii="Times New Roman" w:hAnsi="Times New Roman" w:cs="Times New Roman"/>
          <w:sz w:val="24"/>
          <w:szCs w:val="24"/>
          <w:lang w:eastAsia="pt-BR"/>
        </w:rPr>
        <w:t xml:space="preserve"> </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lang w:eastAsia="pt-BR"/>
        </w:rPr>
        <w:t>Universidade Federal de Santa Catarina (UFSC)</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lang w:eastAsia="pt-BR"/>
        </w:rPr>
        <w:t>Departamento de Engenharia Mecânica</w:t>
      </w:r>
    </w:p>
    <w:p w:rsidR="00E31D58" w:rsidRPr="00727E21" w:rsidRDefault="00E31D58" w:rsidP="007C418F">
      <w:pPr>
        <w:pStyle w:val="Default"/>
        <w:spacing w:line="240" w:lineRule="auto"/>
        <w:ind w:firstLine="0"/>
        <w:jc w:val="left"/>
        <w:rPr>
          <w:color w:val="auto"/>
        </w:rPr>
      </w:pPr>
      <w:r w:rsidRPr="00727E21">
        <w:rPr>
          <w:color w:val="auto"/>
        </w:rPr>
        <w:t xml:space="preserve">Núcleo de Estudos e Pesquisas em Educação Tecnológica (NEPET) </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rPr>
        <w:t xml:space="preserve">Programa de Pós-Graduação em Educação Científica e Tecnológica (PPGECT) </w:t>
      </w:r>
      <w:r w:rsidRPr="00727E21">
        <w:rPr>
          <w:rFonts w:ascii="Times New Roman" w:hAnsi="Times New Roman" w:cs="Times New Roman"/>
          <w:sz w:val="24"/>
          <w:szCs w:val="24"/>
          <w:lang w:eastAsia="pt-BR"/>
        </w:rPr>
        <w:br/>
      </w:r>
      <w:r w:rsidRPr="00727E21">
        <w:rPr>
          <w:rFonts w:ascii="Times New Roman" w:hAnsi="Times New Roman" w:cs="Times New Roman"/>
          <w:sz w:val="24"/>
          <w:szCs w:val="24"/>
        </w:rPr>
        <w:t>Campus Reitor João David Ferreira Lima – Bairro Trindade</w:t>
      </w:r>
    </w:p>
    <w:p w:rsidR="00E31D58" w:rsidRPr="00727E21" w:rsidRDefault="00E31D58" w:rsidP="007C418F">
      <w:pPr>
        <w:spacing w:line="240" w:lineRule="auto"/>
        <w:ind w:firstLine="0"/>
        <w:jc w:val="left"/>
        <w:rPr>
          <w:rFonts w:ascii="Times New Roman" w:hAnsi="Times New Roman" w:cs="Times New Roman"/>
          <w:sz w:val="24"/>
          <w:szCs w:val="24"/>
          <w:lang w:eastAsia="pt-BR"/>
        </w:rPr>
      </w:pPr>
      <w:r w:rsidRPr="00727E21">
        <w:rPr>
          <w:rFonts w:ascii="Times New Roman" w:hAnsi="Times New Roman" w:cs="Times New Roman"/>
          <w:sz w:val="24"/>
          <w:szCs w:val="24"/>
          <w:lang w:eastAsia="pt-BR"/>
        </w:rPr>
        <w:t>88.040-900 – Florianópolis - SC</w:t>
      </w:r>
    </w:p>
    <w:p w:rsidR="000A1C4F" w:rsidRPr="00110263" w:rsidRDefault="000A1C4F" w:rsidP="00D107C0">
      <w:pPr>
        <w:spacing w:line="240" w:lineRule="auto"/>
        <w:rPr>
          <w:rFonts w:ascii="Times New Roman" w:hAnsi="Times New Roman" w:cs="Times New Roman"/>
          <w:i/>
          <w:iCs/>
          <w:sz w:val="24"/>
          <w:szCs w:val="24"/>
          <w:lang w:eastAsia="pt-BR"/>
        </w:rPr>
      </w:pPr>
    </w:p>
    <w:p w:rsidR="000A1C4F" w:rsidRPr="001823FA" w:rsidRDefault="000A1C4F" w:rsidP="00D107C0">
      <w:pPr>
        <w:spacing w:line="240" w:lineRule="auto"/>
        <w:rPr>
          <w:rFonts w:ascii="Times New Roman" w:hAnsi="Times New Roman" w:cs="Times New Roman"/>
          <w:sz w:val="24"/>
          <w:szCs w:val="24"/>
          <w:lang w:eastAsia="pt-BR"/>
        </w:rPr>
      </w:pPr>
    </w:p>
    <w:p w:rsidR="000A1C4F" w:rsidRPr="001823FA" w:rsidRDefault="000A1C4F" w:rsidP="00D107C0">
      <w:pPr>
        <w:spacing w:line="240" w:lineRule="auto"/>
        <w:rPr>
          <w:rFonts w:ascii="Times New Roman" w:hAnsi="Times New Roman" w:cs="Times New Roman"/>
          <w:sz w:val="24"/>
          <w:szCs w:val="24"/>
          <w:lang w:eastAsia="pt-BR"/>
        </w:rPr>
      </w:pPr>
    </w:p>
    <w:p w:rsidR="00E31D58" w:rsidRPr="00E31D58" w:rsidRDefault="000A1C4F" w:rsidP="00D42E03">
      <w:pPr>
        <w:spacing w:line="240" w:lineRule="auto"/>
        <w:ind w:firstLine="0"/>
        <w:rPr>
          <w:rFonts w:ascii="Times New Roman" w:hAnsi="Times New Roman"/>
          <w:i/>
          <w:sz w:val="24"/>
          <w:szCs w:val="24"/>
          <w:lang w:eastAsia="pt-BR"/>
        </w:rPr>
      </w:pPr>
      <w:r w:rsidRPr="00E31D58">
        <w:rPr>
          <w:rFonts w:ascii="Times New Roman" w:hAnsi="Times New Roman" w:cs="Times New Roman"/>
          <w:b/>
          <w:bCs/>
          <w:i/>
          <w:iCs/>
          <w:sz w:val="24"/>
          <w:szCs w:val="24"/>
          <w:lang w:eastAsia="pt-BR"/>
        </w:rPr>
        <w:t>Resumo:</w:t>
      </w:r>
      <w:r w:rsidRPr="00E31D58">
        <w:rPr>
          <w:rFonts w:ascii="Times New Roman" w:hAnsi="Times New Roman" w:cs="Times New Roman"/>
          <w:i/>
          <w:iCs/>
          <w:sz w:val="24"/>
          <w:szCs w:val="24"/>
          <w:lang w:eastAsia="pt-BR"/>
        </w:rPr>
        <w:t xml:space="preserve"> </w:t>
      </w:r>
      <w:r w:rsidR="00E31D58" w:rsidRPr="00E31D58">
        <w:rPr>
          <w:rFonts w:ascii="Times New Roman" w:hAnsi="Times New Roman"/>
          <w:i/>
          <w:iCs/>
          <w:sz w:val="24"/>
          <w:szCs w:val="24"/>
        </w:rPr>
        <w:t xml:space="preserve">O objetivo do presente </w:t>
      </w:r>
      <w:r w:rsidR="00F37DFB">
        <w:rPr>
          <w:rFonts w:ascii="Times New Roman" w:hAnsi="Times New Roman"/>
          <w:i/>
          <w:iCs/>
          <w:sz w:val="24"/>
          <w:szCs w:val="24"/>
        </w:rPr>
        <w:t>artigo</w:t>
      </w:r>
      <w:r w:rsidR="00E31D58" w:rsidRPr="00E31D58">
        <w:rPr>
          <w:rFonts w:ascii="Times New Roman" w:hAnsi="Times New Roman"/>
          <w:i/>
          <w:iCs/>
          <w:sz w:val="24"/>
          <w:szCs w:val="24"/>
        </w:rPr>
        <w:t xml:space="preserve"> é refletir sobre alguns aspectos que evidenciam que a introdução do enfoque Ciência, Tecnologia e Sociedade (CTS) nos currículos dos cursos de formação de professores de engenharia, </w:t>
      </w:r>
      <w:proofErr w:type="gramStart"/>
      <w:r w:rsidR="00E31D58" w:rsidRPr="00E31D58">
        <w:rPr>
          <w:rFonts w:ascii="Times New Roman" w:hAnsi="Times New Roman"/>
          <w:i/>
          <w:iCs/>
          <w:sz w:val="24"/>
          <w:szCs w:val="24"/>
        </w:rPr>
        <w:t>pode constituir-se</w:t>
      </w:r>
      <w:proofErr w:type="gramEnd"/>
      <w:r w:rsidR="00E31D58" w:rsidRPr="00E31D58">
        <w:rPr>
          <w:rFonts w:ascii="Times New Roman" w:hAnsi="Times New Roman"/>
          <w:i/>
          <w:iCs/>
          <w:sz w:val="24"/>
          <w:szCs w:val="24"/>
        </w:rPr>
        <w:t xml:space="preserve"> numa importante contribuição para a desmistificação da Ciência e Tecnologia (C&amp;T)</w:t>
      </w:r>
      <w:r w:rsidR="00F37DFB">
        <w:rPr>
          <w:rFonts w:ascii="Times New Roman" w:hAnsi="Times New Roman"/>
          <w:i/>
          <w:iCs/>
          <w:sz w:val="24"/>
          <w:szCs w:val="24"/>
        </w:rPr>
        <w:t xml:space="preserve"> como únicas </w:t>
      </w:r>
      <w:r w:rsidR="00E31D58" w:rsidRPr="00E31D58">
        <w:rPr>
          <w:rFonts w:ascii="Times New Roman" w:hAnsi="Times New Roman"/>
          <w:i/>
          <w:iCs/>
          <w:sz w:val="24"/>
          <w:szCs w:val="24"/>
        </w:rPr>
        <w:t xml:space="preserve">componentes da evolução humana. </w:t>
      </w:r>
      <w:r w:rsidR="00E31D58" w:rsidRPr="00E31D58">
        <w:rPr>
          <w:rFonts w:ascii="Times New Roman" w:hAnsi="Times New Roman"/>
          <w:i/>
          <w:sz w:val="24"/>
          <w:szCs w:val="24"/>
        </w:rPr>
        <w:t xml:space="preserve">Para tanto, antes da discussão central, </w:t>
      </w:r>
      <w:r w:rsidR="00E31D58" w:rsidRPr="00E31D58">
        <w:rPr>
          <w:rFonts w:ascii="Times New Roman" w:hAnsi="Times New Roman"/>
          <w:i/>
          <w:iCs/>
          <w:sz w:val="24"/>
          <w:szCs w:val="24"/>
        </w:rPr>
        <w:t>serão abordados os mitos, as novas concepções e o caráter simbólico da C&amp;T</w:t>
      </w:r>
      <w:r w:rsidR="00F37DFB">
        <w:rPr>
          <w:rFonts w:ascii="Times New Roman" w:hAnsi="Times New Roman"/>
          <w:i/>
          <w:iCs/>
          <w:sz w:val="24"/>
          <w:szCs w:val="24"/>
        </w:rPr>
        <w:t>,</w:t>
      </w:r>
      <w:r w:rsidR="00E31D58" w:rsidRPr="00E31D58">
        <w:rPr>
          <w:rFonts w:ascii="Times New Roman" w:hAnsi="Times New Roman"/>
          <w:i/>
          <w:iCs/>
          <w:sz w:val="24"/>
          <w:szCs w:val="24"/>
        </w:rPr>
        <w:t xml:space="preserve"> no paradigma do ensino tecnológico como um todo. A partir disso,</w:t>
      </w:r>
      <w:r w:rsidR="00471900">
        <w:rPr>
          <w:rFonts w:ascii="Times New Roman" w:hAnsi="Times New Roman"/>
          <w:i/>
          <w:iCs/>
          <w:sz w:val="24"/>
          <w:szCs w:val="24"/>
        </w:rPr>
        <w:t xml:space="preserve"> a</w:t>
      </w:r>
      <w:r w:rsidR="00E31D58" w:rsidRPr="00E31D58">
        <w:rPr>
          <w:rFonts w:ascii="Times New Roman" w:hAnsi="Times New Roman"/>
          <w:i/>
          <w:iCs/>
          <w:sz w:val="24"/>
          <w:szCs w:val="24"/>
        </w:rPr>
        <w:t xml:space="preserve"> análise da formação docente com uma epistemologia diferente da atual,</w:t>
      </w:r>
      <w:r w:rsidR="00471900">
        <w:rPr>
          <w:rFonts w:ascii="Times New Roman" w:hAnsi="Times New Roman"/>
          <w:i/>
          <w:iCs/>
          <w:sz w:val="24"/>
          <w:szCs w:val="24"/>
        </w:rPr>
        <w:t xml:space="preserve"> será apresentada, demonstrando que a mesma não pode ser mais apenas </w:t>
      </w:r>
      <w:r w:rsidR="00E31D58" w:rsidRPr="00E31D58">
        <w:rPr>
          <w:rFonts w:ascii="Times New Roman" w:hAnsi="Times New Roman"/>
          <w:i/>
          <w:iCs/>
          <w:sz w:val="24"/>
          <w:szCs w:val="24"/>
        </w:rPr>
        <w:t>baseada no treinamento e</w:t>
      </w:r>
      <w:r w:rsidR="00471900">
        <w:rPr>
          <w:rFonts w:ascii="Times New Roman" w:hAnsi="Times New Roman"/>
          <w:i/>
          <w:iCs/>
          <w:sz w:val="24"/>
          <w:szCs w:val="24"/>
        </w:rPr>
        <w:t>,</w:t>
      </w:r>
      <w:r w:rsidR="00E31D58" w:rsidRPr="00E31D58">
        <w:rPr>
          <w:rFonts w:ascii="Times New Roman" w:hAnsi="Times New Roman"/>
          <w:i/>
          <w:iCs/>
          <w:sz w:val="24"/>
          <w:szCs w:val="24"/>
        </w:rPr>
        <w:t xml:space="preserve"> sim na efetiva construção de um conhecimento crítico e reflexivo.</w:t>
      </w:r>
    </w:p>
    <w:p w:rsidR="000A1C4F" w:rsidRPr="001823FA" w:rsidRDefault="000A1C4F" w:rsidP="00D42E03">
      <w:pPr>
        <w:spacing w:line="240" w:lineRule="auto"/>
        <w:ind w:firstLine="0"/>
        <w:rPr>
          <w:rFonts w:ascii="Times New Roman" w:hAnsi="Times New Roman" w:cs="Times New Roman"/>
          <w:i/>
          <w:iCs/>
          <w:color w:val="FF0000"/>
          <w:sz w:val="24"/>
          <w:szCs w:val="24"/>
          <w:lang w:eastAsia="pt-BR"/>
        </w:rPr>
      </w:pPr>
    </w:p>
    <w:p w:rsidR="000A1C4F" w:rsidRDefault="000A1C4F" w:rsidP="0012438C">
      <w:pPr>
        <w:spacing w:line="240" w:lineRule="auto"/>
        <w:ind w:firstLine="0"/>
        <w:rPr>
          <w:rFonts w:ascii="Times New Roman" w:hAnsi="Times New Roman"/>
          <w:i/>
          <w:sz w:val="24"/>
          <w:szCs w:val="24"/>
        </w:rPr>
      </w:pPr>
      <w:r w:rsidRPr="0012438C">
        <w:rPr>
          <w:rFonts w:ascii="Times New Roman" w:hAnsi="Times New Roman" w:cs="Times New Roman"/>
          <w:b/>
          <w:bCs/>
          <w:i/>
          <w:iCs/>
          <w:sz w:val="24"/>
          <w:szCs w:val="24"/>
          <w:lang w:eastAsia="pt-BR"/>
        </w:rPr>
        <w:t>Palavras-chave:</w:t>
      </w:r>
      <w:r w:rsidRPr="0012438C">
        <w:rPr>
          <w:rFonts w:ascii="Times New Roman" w:hAnsi="Times New Roman" w:cs="Times New Roman"/>
          <w:i/>
          <w:iCs/>
          <w:sz w:val="24"/>
          <w:szCs w:val="24"/>
          <w:lang w:eastAsia="pt-BR"/>
        </w:rPr>
        <w:t xml:space="preserve"> </w:t>
      </w:r>
      <w:r w:rsidR="00E31D58" w:rsidRPr="0012438C">
        <w:rPr>
          <w:rFonts w:ascii="Times New Roman" w:hAnsi="Times New Roman"/>
          <w:i/>
          <w:sz w:val="24"/>
          <w:szCs w:val="24"/>
        </w:rPr>
        <w:t>Ciência, Tecnologia, Ciência, Tecnologia e Sociedade (CTS), Formação de professores, Engenharia.</w:t>
      </w:r>
    </w:p>
    <w:p w:rsidR="0012438C" w:rsidRPr="0012438C" w:rsidRDefault="0012438C" w:rsidP="0012438C">
      <w:pPr>
        <w:spacing w:line="240" w:lineRule="auto"/>
        <w:ind w:firstLine="0"/>
        <w:rPr>
          <w:rFonts w:ascii="Times New Roman" w:hAnsi="Times New Roman" w:cs="Times New Roman"/>
          <w:i/>
          <w:sz w:val="24"/>
          <w:szCs w:val="24"/>
          <w:lang w:eastAsia="pt-BR"/>
        </w:rPr>
      </w:pPr>
    </w:p>
    <w:p w:rsidR="000A1C4F" w:rsidRDefault="000A1C4F" w:rsidP="0012438C">
      <w:pPr>
        <w:keepNext/>
        <w:numPr>
          <w:ilvl w:val="0"/>
          <w:numId w:val="2"/>
        </w:numPr>
        <w:tabs>
          <w:tab w:val="left" w:pos="425"/>
        </w:tabs>
        <w:spacing w:line="240" w:lineRule="auto"/>
        <w:ind w:left="0" w:firstLine="0"/>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introdução</w:t>
      </w:r>
    </w:p>
    <w:p w:rsidR="0012438C" w:rsidRPr="001823FA" w:rsidRDefault="0012438C" w:rsidP="0012438C">
      <w:pPr>
        <w:keepNext/>
        <w:tabs>
          <w:tab w:val="left" w:pos="425"/>
        </w:tabs>
        <w:spacing w:line="240" w:lineRule="auto"/>
        <w:ind w:firstLine="0"/>
        <w:outlineLvl w:val="0"/>
        <w:rPr>
          <w:rFonts w:ascii="Times New Roman" w:hAnsi="Times New Roman" w:cs="Times New Roman"/>
          <w:b/>
          <w:bCs/>
          <w:caps/>
          <w:kern w:val="32"/>
          <w:sz w:val="24"/>
          <w:szCs w:val="24"/>
          <w:lang w:eastAsia="pt-BR"/>
        </w:rPr>
      </w:pP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 xml:space="preserve">É </w:t>
      </w:r>
      <w:r w:rsidRPr="00E31D58">
        <w:rPr>
          <w:rFonts w:ascii="Times New Roman" w:hAnsi="Times New Roman"/>
          <w:sz w:val="24"/>
          <w:szCs w:val="24"/>
          <w:lang w:eastAsia="pt-BR"/>
        </w:rPr>
        <w:t xml:space="preserve">sempre atual e relevante refletirmos sobre os aspectos relacionados à convivência entre ciência e tecnologia. </w:t>
      </w: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Afinal, desde os tempos mais remotos alguns homens meditam sistematicamente acerca do mundo e procuraram as causas de seus fenômenos na própria natureza. Outros se dedicam a criar e produzir utensílios e obras que aumentem as suas habilidades e o seu conforto; o que nos faz concluir que, sempre se fez o que hoje chamamos de ciência, tecnologia (</w:t>
      </w:r>
      <w:proofErr w:type="gramStart"/>
      <w:r w:rsidRPr="00E31D58">
        <w:rPr>
          <w:rFonts w:ascii="Times New Roman" w:hAnsi="Times New Roman"/>
          <w:sz w:val="24"/>
          <w:szCs w:val="24"/>
        </w:rPr>
        <w:t>LONGO, 2007</w:t>
      </w:r>
      <w:proofErr w:type="gramEnd"/>
      <w:r w:rsidRPr="00E31D58">
        <w:rPr>
          <w:rFonts w:ascii="Times New Roman" w:hAnsi="Times New Roman"/>
          <w:sz w:val="24"/>
          <w:szCs w:val="24"/>
        </w:rPr>
        <w:t>).</w:t>
      </w:r>
    </w:p>
    <w:p w:rsidR="00E31D58" w:rsidRPr="00BC7480" w:rsidRDefault="00E31D58" w:rsidP="00BC7480">
      <w:pPr>
        <w:spacing w:line="240" w:lineRule="auto"/>
        <w:rPr>
          <w:rFonts w:ascii="Times New Roman" w:eastAsiaTheme="minorHAnsi" w:hAnsi="Times New Roman"/>
          <w:sz w:val="24"/>
          <w:szCs w:val="24"/>
        </w:rPr>
      </w:pPr>
      <w:r w:rsidRPr="00E31D58">
        <w:rPr>
          <w:rFonts w:ascii="Times New Roman" w:hAnsi="Times New Roman"/>
          <w:sz w:val="24"/>
          <w:szCs w:val="24"/>
        </w:rPr>
        <w:t xml:space="preserve">No entanto, ao longo da história da humanidade, a ciência e a tecnologia percorreram caminhos distintos, não havendo entre elas uma articulação sistêmica e programada. </w:t>
      </w:r>
      <w:r w:rsidRPr="00E31D58">
        <w:rPr>
          <w:rFonts w:ascii="Times New Roman" w:eastAsiaTheme="minorHAnsi" w:hAnsi="Times New Roman"/>
          <w:sz w:val="24"/>
          <w:szCs w:val="24"/>
        </w:rPr>
        <w:t xml:space="preserve">A progressiva expressão social da ciência ocorreu a partir das repercussões da "revolução científica" dos séculos XVI e XVII, a qual, por sua vez, integrou o conjunto de </w:t>
      </w:r>
      <w:r w:rsidRPr="00E31D58">
        <w:rPr>
          <w:rFonts w:ascii="Times New Roman" w:eastAsiaTheme="minorHAnsi" w:hAnsi="Times New Roman"/>
          <w:sz w:val="24"/>
          <w:szCs w:val="24"/>
        </w:rPr>
        <w:lastRenderedPageBreak/>
        <w:t>transformações que tinham curso na Europa, desde o século XIV e que caracterizaram o fim da Idade Média e o início da Era Moderna. No plano cultural, o Humanismo e o Renascimento abriram espaço para novas indagações sobre a natureza física. Do ponto de vista político e econômico, assistiu-se uma verdadeira "revolução comercial" e à ascensão da classe burguesa, que iria estimular o desenvolvimento das ciências e das técnicas (ALBAGLI, 1996).</w:t>
      </w: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Somente a partir do século XIX, o avanço tecnológico começou a fazer uso significativo de conhecimentos científicos. A partir de então, e crescentemente, máquinas, processos, serviços e produtos começaram a surgir tendo por base os conhecimentos gerados pelas pesquisas científicas. E, a ciência passou a suprir a tecnologia não só de descobertas e explicação de fenômenos da natureza, como também com o uso cada vez mais amplo do método científico de investigação, suas técnicas laboratoriais e a certeza da importância da pesquisa na solução de problemas do setor produtivo (</w:t>
      </w:r>
      <w:proofErr w:type="gramStart"/>
      <w:r w:rsidRPr="00E31D58">
        <w:rPr>
          <w:rFonts w:ascii="Times New Roman" w:hAnsi="Times New Roman"/>
          <w:sz w:val="24"/>
          <w:szCs w:val="24"/>
        </w:rPr>
        <w:t>LONGO, 2007</w:t>
      </w:r>
      <w:proofErr w:type="gramEnd"/>
      <w:r w:rsidRPr="00E31D58">
        <w:rPr>
          <w:rFonts w:ascii="Times New Roman" w:hAnsi="Times New Roman"/>
          <w:sz w:val="24"/>
          <w:szCs w:val="24"/>
        </w:rPr>
        <w:t>)</w:t>
      </w:r>
      <w:r>
        <w:rPr>
          <w:rFonts w:ascii="Times New Roman" w:hAnsi="Times New Roman"/>
          <w:sz w:val="24"/>
          <w:szCs w:val="24"/>
          <w:lang w:eastAsia="pt-BR"/>
        </w:rPr>
        <w:t>.</w:t>
      </w: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Desde então, o binômio ciência e tecnologia (C&amp;T), passou a fazer parte central das políticas e estratégias nacionais dos países mais desenvolvidos. Por isso, os governos ampliaram a atuação do Estado nesse campo através de seu reconhecimento institucional, da formulação de políticas, estratégias e ações específicas, da criação de órgãos especializados de apoio, incentivos e suporte financeiro, bem como mecanismos e procedimentos facilitadores. Ou seja, n</w:t>
      </w:r>
      <w:r w:rsidRPr="00E31D58">
        <w:rPr>
          <w:rFonts w:ascii="Times New Roman" w:hAnsi="Times New Roman"/>
          <w:sz w:val="24"/>
          <w:szCs w:val="24"/>
          <w:lang w:eastAsia="pt-BR"/>
        </w:rPr>
        <w:t xml:space="preserve">o </w:t>
      </w:r>
      <w:r w:rsidRPr="00E31D58">
        <w:rPr>
          <w:rFonts w:ascii="Times New Roman" w:hAnsi="Times New Roman"/>
          <w:sz w:val="24"/>
          <w:szCs w:val="24"/>
        </w:rPr>
        <w:t xml:space="preserve">âmago desse processo </w:t>
      </w:r>
      <w:r w:rsidRPr="00E31D58">
        <w:rPr>
          <w:rFonts w:ascii="Times New Roman" w:hAnsi="Times New Roman"/>
          <w:sz w:val="24"/>
          <w:szCs w:val="24"/>
          <w:lang w:eastAsia="pt-BR"/>
        </w:rPr>
        <w:t xml:space="preserve">está </w:t>
      </w:r>
      <w:r w:rsidRPr="00E31D58">
        <w:rPr>
          <w:rFonts w:ascii="Times New Roman" w:hAnsi="Times New Roman"/>
          <w:sz w:val="24"/>
          <w:szCs w:val="24"/>
        </w:rPr>
        <w:t xml:space="preserve">cada vez maior </w:t>
      </w:r>
      <w:r w:rsidRPr="00E31D58">
        <w:rPr>
          <w:rFonts w:ascii="Times New Roman" w:hAnsi="Times New Roman"/>
          <w:sz w:val="24"/>
          <w:szCs w:val="24"/>
          <w:lang w:eastAsia="pt-BR"/>
        </w:rPr>
        <w:t>a importância atribuída ao conhecimento científico</w:t>
      </w:r>
      <w:r w:rsidRPr="00E31D58">
        <w:rPr>
          <w:rFonts w:ascii="Times New Roman" w:hAnsi="Times New Roman"/>
          <w:sz w:val="24"/>
          <w:szCs w:val="24"/>
        </w:rPr>
        <w:t xml:space="preserve"> e a tecnologia</w:t>
      </w:r>
      <w:r w:rsidRPr="00E31D58">
        <w:rPr>
          <w:rFonts w:ascii="Times New Roman" w:hAnsi="Times New Roman"/>
          <w:sz w:val="24"/>
          <w:szCs w:val="24"/>
          <w:lang w:eastAsia="pt-BR"/>
        </w:rPr>
        <w:t xml:space="preserve">, como fatores de crescimento econômico e vantagem competitiva. </w:t>
      </w: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Assim, C&amp;T vêm se constituindo cada vez mais, em processos altamente significativos e simbólicos para a sociedade, seja no aspecto econômico, seja na equivocada perspectiva de exclusiva responsável pelo crescimento para a cidadania, para um universo complexo de relações interpessoais e para a própria satisfação pessoal do indivíduo em sociedade. O que é altamente</w:t>
      </w:r>
      <w:r w:rsidR="000C6AED">
        <w:rPr>
          <w:rFonts w:ascii="Times New Roman" w:hAnsi="Times New Roman"/>
          <w:sz w:val="24"/>
          <w:szCs w:val="24"/>
        </w:rPr>
        <w:t xml:space="preserve"> assustador, pois segundo Gómez</w:t>
      </w:r>
      <w:r w:rsidRPr="00E31D58">
        <w:rPr>
          <w:rFonts w:ascii="Times New Roman" w:hAnsi="Times New Roman"/>
          <w:sz w:val="24"/>
          <w:szCs w:val="24"/>
        </w:rPr>
        <w:t>, “o aspecto mais definidor da mente e da cultura humana é seu caráter simbólico”</w:t>
      </w:r>
      <w:r w:rsidR="000C6AED" w:rsidRPr="000C6AED">
        <w:rPr>
          <w:rFonts w:ascii="Times New Roman" w:hAnsi="Times New Roman"/>
          <w:sz w:val="24"/>
          <w:szCs w:val="24"/>
        </w:rPr>
        <w:t xml:space="preserve"> </w:t>
      </w:r>
      <w:r w:rsidR="000C6AED">
        <w:rPr>
          <w:rFonts w:ascii="Times New Roman" w:hAnsi="Times New Roman"/>
          <w:sz w:val="24"/>
          <w:szCs w:val="24"/>
        </w:rPr>
        <w:t>(</w:t>
      </w:r>
      <w:r w:rsidR="000C6AED" w:rsidRPr="00E31D58">
        <w:rPr>
          <w:rFonts w:ascii="Times New Roman" w:hAnsi="Times New Roman"/>
          <w:sz w:val="24"/>
          <w:szCs w:val="24"/>
        </w:rPr>
        <w:t>G</w:t>
      </w:r>
      <w:r w:rsidR="000C6AED">
        <w:rPr>
          <w:rFonts w:ascii="Times New Roman" w:hAnsi="Times New Roman"/>
          <w:sz w:val="24"/>
          <w:szCs w:val="24"/>
        </w:rPr>
        <w:t xml:space="preserve">ÓMEZ </w:t>
      </w:r>
      <w:r w:rsidR="000C6AED" w:rsidRPr="00E31D58">
        <w:rPr>
          <w:rFonts w:ascii="Times New Roman" w:hAnsi="Times New Roman"/>
          <w:sz w:val="24"/>
          <w:szCs w:val="24"/>
        </w:rPr>
        <w:t>2001, p</w:t>
      </w:r>
      <w:r w:rsidR="000C6AED">
        <w:rPr>
          <w:rFonts w:ascii="Times New Roman" w:hAnsi="Times New Roman"/>
          <w:sz w:val="24"/>
          <w:szCs w:val="24"/>
        </w:rPr>
        <w:t xml:space="preserve">. </w:t>
      </w:r>
      <w:r w:rsidR="000C6AED" w:rsidRPr="00E31D58">
        <w:rPr>
          <w:rFonts w:ascii="Times New Roman" w:hAnsi="Times New Roman"/>
          <w:sz w:val="24"/>
          <w:szCs w:val="24"/>
        </w:rPr>
        <w:t>213)</w:t>
      </w:r>
      <w:r w:rsidRPr="00E31D58">
        <w:rPr>
          <w:rFonts w:ascii="Times New Roman" w:hAnsi="Times New Roman"/>
          <w:sz w:val="24"/>
          <w:szCs w:val="24"/>
        </w:rPr>
        <w:t>.</w:t>
      </w: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Em decorrência disso, tem sido correspondente, a preocupação de alguns grupos com os efeitos e consequências deste crescimento. Estes entendem que, não basta deter o conhecimento e o acesso às tecnologias. Nem somente agregar-lhes valor, a fim de convertê-los em bens econômicos. É necessário um juízo crítico e uma análise reflexiva de suas interferências na sociedade (BAZZO</w:t>
      </w:r>
      <w:r w:rsidR="00455C12">
        <w:rPr>
          <w:rFonts w:ascii="Times New Roman" w:hAnsi="Times New Roman"/>
          <w:sz w:val="24"/>
          <w:szCs w:val="24"/>
        </w:rPr>
        <w:t xml:space="preserve"> </w:t>
      </w:r>
      <w:proofErr w:type="gramStart"/>
      <w:r w:rsidR="00455C12" w:rsidRPr="000C6AED">
        <w:rPr>
          <w:rFonts w:ascii="Times New Roman" w:hAnsi="Times New Roman"/>
          <w:i/>
          <w:sz w:val="24"/>
          <w:szCs w:val="24"/>
        </w:rPr>
        <w:t>et</w:t>
      </w:r>
      <w:proofErr w:type="gramEnd"/>
      <w:r w:rsidR="00455C12" w:rsidRPr="000C6AED">
        <w:rPr>
          <w:rFonts w:ascii="Times New Roman" w:hAnsi="Times New Roman"/>
          <w:i/>
          <w:sz w:val="24"/>
          <w:szCs w:val="24"/>
        </w:rPr>
        <w:t xml:space="preserve"> al</w:t>
      </w:r>
      <w:r w:rsidR="00455C12">
        <w:rPr>
          <w:rFonts w:ascii="Times New Roman" w:hAnsi="Times New Roman"/>
          <w:sz w:val="24"/>
          <w:szCs w:val="24"/>
        </w:rPr>
        <w:t xml:space="preserve">., </w:t>
      </w:r>
      <w:r w:rsidR="00036CB9">
        <w:rPr>
          <w:rFonts w:ascii="Times New Roman" w:hAnsi="Times New Roman"/>
          <w:sz w:val="24"/>
          <w:szCs w:val="24"/>
        </w:rPr>
        <w:t>2008),</w:t>
      </w:r>
      <w:r w:rsidRPr="00E31D58">
        <w:rPr>
          <w:rFonts w:ascii="Times New Roman" w:hAnsi="Times New Roman"/>
          <w:sz w:val="24"/>
          <w:szCs w:val="24"/>
        </w:rPr>
        <w:t xml:space="preserve"> porque e</w:t>
      </w:r>
      <w:r w:rsidRPr="00E31D58">
        <w:rPr>
          <w:rFonts w:ascii="Times New Roman" w:hAnsi="Times New Roman"/>
          <w:snapToGrid w:val="0"/>
          <w:sz w:val="24"/>
          <w:szCs w:val="24"/>
        </w:rPr>
        <w:t xml:space="preserve">sta questão </w:t>
      </w:r>
      <w:r w:rsidRPr="00E31D58">
        <w:rPr>
          <w:rFonts w:ascii="Times New Roman" w:hAnsi="Times New Roman"/>
          <w:sz w:val="24"/>
          <w:szCs w:val="24"/>
        </w:rPr>
        <w:t xml:space="preserve">é </w:t>
      </w:r>
      <w:r w:rsidRPr="00E31D58">
        <w:rPr>
          <w:rFonts w:ascii="Times New Roman" w:hAnsi="Times New Roman"/>
          <w:snapToGrid w:val="0"/>
          <w:sz w:val="24"/>
          <w:szCs w:val="24"/>
        </w:rPr>
        <w:t xml:space="preserve">inseparável da sociedade. </w:t>
      </w:r>
      <w:r w:rsidRPr="00E31D58">
        <w:rPr>
          <w:rFonts w:ascii="Times New Roman" w:hAnsi="Times New Roman"/>
          <w:sz w:val="24"/>
          <w:szCs w:val="24"/>
        </w:rPr>
        <w:t>Compreender os fatos da ciência e tecnologia é, atualmente, um instrumento de cidadania, visto que, a ciência não é uma atividade à parte, autônoma, imune a fatores econômicos, políticos, históricos, sociais e ideológicos da sociedade (</w:t>
      </w:r>
      <w:proofErr w:type="gramStart"/>
      <w:r w:rsidRPr="00E31D58">
        <w:rPr>
          <w:rFonts w:ascii="Times New Roman" w:hAnsi="Times New Roman"/>
          <w:sz w:val="24"/>
          <w:szCs w:val="24"/>
        </w:rPr>
        <w:t>SANTOS, 2004</w:t>
      </w:r>
      <w:proofErr w:type="gramEnd"/>
      <w:r w:rsidRPr="00E31D58">
        <w:rPr>
          <w:rFonts w:ascii="Times New Roman" w:hAnsi="Times New Roman"/>
          <w:sz w:val="24"/>
          <w:szCs w:val="24"/>
        </w:rPr>
        <w:t>).</w:t>
      </w:r>
    </w:p>
    <w:p w:rsidR="00E31D58" w:rsidRDefault="00E31D58" w:rsidP="00455C12">
      <w:pPr>
        <w:spacing w:line="240" w:lineRule="auto"/>
        <w:rPr>
          <w:rFonts w:ascii="Times New Roman" w:hAnsi="Times New Roman"/>
          <w:sz w:val="24"/>
          <w:szCs w:val="24"/>
          <w:lang w:eastAsia="pt-BR"/>
        </w:rPr>
      </w:pPr>
      <w:r w:rsidRPr="00E31D58">
        <w:rPr>
          <w:rFonts w:ascii="Times New Roman" w:hAnsi="Times New Roman"/>
          <w:sz w:val="24"/>
          <w:szCs w:val="24"/>
        </w:rPr>
        <w:t>Por isso, é de extrema relevância esclarecer à sociedade que C&amp;T são atividades humanas de grande importância social, mas não são determinantes (BAZZO</w:t>
      </w:r>
      <w:r w:rsidR="00455C12">
        <w:rPr>
          <w:rFonts w:ascii="Times New Roman" w:hAnsi="Times New Roman"/>
          <w:sz w:val="24"/>
          <w:szCs w:val="24"/>
        </w:rPr>
        <w:t xml:space="preserve"> </w:t>
      </w:r>
      <w:proofErr w:type="gramStart"/>
      <w:r w:rsidR="00455C12" w:rsidRPr="000C6AED">
        <w:rPr>
          <w:rFonts w:ascii="Times New Roman" w:hAnsi="Times New Roman"/>
          <w:i/>
          <w:sz w:val="24"/>
          <w:szCs w:val="24"/>
        </w:rPr>
        <w:t>et</w:t>
      </w:r>
      <w:proofErr w:type="gramEnd"/>
      <w:r w:rsidR="00455C12" w:rsidRPr="000C6AED">
        <w:rPr>
          <w:rFonts w:ascii="Times New Roman" w:hAnsi="Times New Roman"/>
          <w:i/>
          <w:sz w:val="24"/>
          <w:szCs w:val="24"/>
        </w:rPr>
        <w:t xml:space="preserve"> al</w:t>
      </w:r>
      <w:r w:rsidR="00455C12">
        <w:rPr>
          <w:rFonts w:ascii="Times New Roman" w:hAnsi="Times New Roman"/>
          <w:sz w:val="24"/>
          <w:szCs w:val="24"/>
        </w:rPr>
        <w:t>.</w:t>
      </w:r>
      <w:r w:rsidRPr="00E31D58">
        <w:rPr>
          <w:rFonts w:ascii="Times New Roman" w:hAnsi="Times New Roman"/>
          <w:sz w:val="24"/>
          <w:szCs w:val="24"/>
        </w:rPr>
        <w:t xml:space="preserve">, 2008), nem tampouco salvadoras. </w:t>
      </w:r>
    </w:p>
    <w:p w:rsidR="00E31D58" w:rsidRDefault="00E31D58" w:rsidP="00455C12">
      <w:pPr>
        <w:spacing w:line="240" w:lineRule="auto"/>
        <w:rPr>
          <w:rFonts w:ascii="Times New Roman" w:hAnsi="Times New Roman"/>
          <w:sz w:val="24"/>
          <w:szCs w:val="24"/>
        </w:rPr>
      </w:pPr>
      <w:r w:rsidRPr="00E31D58">
        <w:rPr>
          <w:rFonts w:ascii="Times New Roman" w:hAnsi="Times New Roman"/>
          <w:sz w:val="24"/>
          <w:szCs w:val="24"/>
        </w:rPr>
        <w:t>Uma forma de conseguir este intento é a introdução do enfoque Ciência, Tecnologia e Sociedade (CTS) na práxis educacional, visto que, seu foco principal é a discussão, a reflexão e o entendimento dos aspectos sociais do fenômeno científico-tecnológico, tanto no que diz respeito às suas condicionantes como nas suas consequências sociais e ambientais (BAZZO</w:t>
      </w:r>
      <w:r w:rsidR="00455C12">
        <w:rPr>
          <w:rFonts w:ascii="Times New Roman" w:hAnsi="Times New Roman"/>
          <w:sz w:val="24"/>
          <w:szCs w:val="24"/>
        </w:rPr>
        <w:t xml:space="preserve"> </w:t>
      </w:r>
      <w:proofErr w:type="gramStart"/>
      <w:r w:rsidR="00455C12" w:rsidRPr="000C6AED">
        <w:rPr>
          <w:rFonts w:ascii="Times New Roman" w:hAnsi="Times New Roman"/>
          <w:i/>
          <w:sz w:val="24"/>
          <w:szCs w:val="24"/>
        </w:rPr>
        <w:t>et</w:t>
      </w:r>
      <w:proofErr w:type="gramEnd"/>
      <w:r w:rsidR="00455C12" w:rsidRPr="000C6AED">
        <w:rPr>
          <w:rFonts w:ascii="Times New Roman" w:hAnsi="Times New Roman"/>
          <w:i/>
          <w:sz w:val="24"/>
          <w:szCs w:val="24"/>
        </w:rPr>
        <w:t xml:space="preserve"> al</w:t>
      </w:r>
      <w:r w:rsidR="00455C12">
        <w:rPr>
          <w:rFonts w:ascii="Times New Roman" w:hAnsi="Times New Roman"/>
          <w:sz w:val="24"/>
          <w:szCs w:val="24"/>
        </w:rPr>
        <w:t>.</w:t>
      </w:r>
      <w:r w:rsidRPr="00E31D58">
        <w:rPr>
          <w:rFonts w:ascii="Times New Roman" w:hAnsi="Times New Roman"/>
          <w:sz w:val="24"/>
          <w:szCs w:val="24"/>
        </w:rPr>
        <w:t>, 2008)</w:t>
      </w:r>
      <w:r>
        <w:rPr>
          <w:rFonts w:ascii="Times New Roman" w:hAnsi="Times New Roman"/>
          <w:sz w:val="24"/>
          <w:szCs w:val="24"/>
        </w:rPr>
        <w:t>.</w:t>
      </w:r>
    </w:p>
    <w:p w:rsidR="00BC7480" w:rsidRDefault="00E31D58" w:rsidP="00575FDB">
      <w:pPr>
        <w:spacing w:line="240" w:lineRule="auto"/>
        <w:rPr>
          <w:rFonts w:ascii="Times New Roman" w:hAnsi="Times New Roman"/>
          <w:iCs/>
          <w:sz w:val="24"/>
          <w:szCs w:val="24"/>
        </w:rPr>
      </w:pPr>
      <w:r w:rsidRPr="00E31D58">
        <w:rPr>
          <w:rFonts w:ascii="Times New Roman" w:hAnsi="Times New Roman"/>
          <w:sz w:val="24"/>
          <w:szCs w:val="24"/>
        </w:rPr>
        <w:t xml:space="preserve">Cônscios de que este enfoque pode ser alcançado e disseminado para toda a comunidade acadêmica, mas considerando a amplitude e complexidade da questão, este </w:t>
      </w:r>
      <w:r w:rsidR="00315B77">
        <w:rPr>
          <w:rFonts w:ascii="Times New Roman" w:hAnsi="Times New Roman"/>
          <w:sz w:val="24"/>
          <w:szCs w:val="24"/>
        </w:rPr>
        <w:t>artigo</w:t>
      </w:r>
      <w:r w:rsidRPr="00E31D58">
        <w:rPr>
          <w:rFonts w:ascii="Times New Roman" w:hAnsi="Times New Roman"/>
          <w:sz w:val="24"/>
          <w:szCs w:val="24"/>
        </w:rPr>
        <w:t xml:space="preserve"> se restringirá a discutir a possibilidade desmistificação da C&amp;T, a partir d</w:t>
      </w:r>
      <w:r w:rsidRPr="00E31D58">
        <w:rPr>
          <w:rFonts w:ascii="Times New Roman" w:hAnsi="Times New Roman"/>
          <w:iCs/>
          <w:sz w:val="24"/>
          <w:szCs w:val="24"/>
        </w:rPr>
        <w:t>a introdução do enfoque Ciência, Tecnologia e Sociedade (CTS) nos currículos dos cursos de formação de professores</w:t>
      </w:r>
      <w:r w:rsidR="0039183D">
        <w:rPr>
          <w:rFonts w:ascii="Times New Roman" w:hAnsi="Times New Roman"/>
          <w:iCs/>
          <w:sz w:val="24"/>
          <w:szCs w:val="24"/>
        </w:rPr>
        <w:t xml:space="preserve"> em engenharia</w:t>
      </w:r>
      <w:r w:rsidRPr="00E31D58">
        <w:rPr>
          <w:rFonts w:ascii="Times New Roman" w:hAnsi="Times New Roman"/>
          <w:iCs/>
          <w:sz w:val="24"/>
          <w:szCs w:val="24"/>
        </w:rPr>
        <w:t xml:space="preserve">. </w:t>
      </w:r>
      <w:r w:rsidRPr="00E31D58">
        <w:rPr>
          <w:rFonts w:ascii="Times New Roman" w:hAnsi="Times New Roman"/>
          <w:sz w:val="24"/>
          <w:szCs w:val="24"/>
        </w:rPr>
        <w:t xml:space="preserve">Para tanto, antes da discussão central, </w:t>
      </w:r>
      <w:r w:rsidRPr="00E31D58">
        <w:rPr>
          <w:rFonts w:ascii="Times New Roman" w:hAnsi="Times New Roman"/>
          <w:iCs/>
          <w:sz w:val="24"/>
          <w:szCs w:val="24"/>
        </w:rPr>
        <w:t xml:space="preserve">serão abordados os mitos, as novas concepções e o caráter simbólico da C&amp;T. </w:t>
      </w:r>
    </w:p>
    <w:p w:rsidR="00575FDB" w:rsidRPr="00BC7480" w:rsidRDefault="00575FDB" w:rsidP="00575FDB">
      <w:pPr>
        <w:spacing w:line="240" w:lineRule="auto"/>
        <w:rPr>
          <w:rFonts w:ascii="Times New Roman" w:hAnsi="Times New Roman"/>
          <w:iCs/>
          <w:sz w:val="24"/>
          <w:szCs w:val="24"/>
        </w:rPr>
      </w:pPr>
    </w:p>
    <w:p w:rsidR="00D42E03" w:rsidRPr="00243F55" w:rsidRDefault="00D42E03" w:rsidP="00243F55">
      <w:pPr>
        <w:pStyle w:val="PargrafodaLista"/>
        <w:numPr>
          <w:ilvl w:val="0"/>
          <w:numId w:val="2"/>
        </w:numPr>
        <w:spacing w:line="240" w:lineRule="auto"/>
        <w:ind w:left="284" w:hanging="284"/>
        <w:rPr>
          <w:rFonts w:ascii="Times New Roman" w:hAnsi="Times New Roman"/>
          <w:sz w:val="24"/>
          <w:szCs w:val="24"/>
        </w:rPr>
      </w:pPr>
      <w:r w:rsidRPr="00243F55">
        <w:rPr>
          <w:rFonts w:ascii="Times New Roman" w:hAnsi="Times New Roman"/>
          <w:b/>
          <w:sz w:val="24"/>
          <w:szCs w:val="24"/>
        </w:rPr>
        <w:t xml:space="preserve">MITOS E NOVAS CONCEPÇÕES DE CIÊNCIA E TECNOLOGIA </w:t>
      </w:r>
    </w:p>
    <w:p w:rsidR="00D42E03" w:rsidRPr="006D3F1F" w:rsidRDefault="00D42E03" w:rsidP="00D42E03">
      <w:pPr>
        <w:spacing w:line="240" w:lineRule="auto"/>
        <w:rPr>
          <w:rFonts w:ascii="Times New Roman" w:hAnsi="Times New Roman"/>
          <w:b/>
          <w:sz w:val="24"/>
          <w:szCs w:val="24"/>
        </w:rPr>
      </w:pP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Normalmente, a primeira dificuldade enfrentada por qu</w:t>
      </w:r>
      <w:r>
        <w:rPr>
          <w:rFonts w:ascii="Times New Roman" w:hAnsi="Times New Roman"/>
          <w:sz w:val="24"/>
          <w:szCs w:val="24"/>
        </w:rPr>
        <w:t>em se propõe a discutir ciência e</w:t>
      </w:r>
      <w:r w:rsidRPr="006D3F1F">
        <w:rPr>
          <w:rFonts w:ascii="Times New Roman" w:hAnsi="Times New Roman"/>
          <w:sz w:val="24"/>
          <w:szCs w:val="24"/>
        </w:rPr>
        <w:t xml:space="preserve"> tecnologia, é a exata compreensão dos conceitos e trajetórias destes termos, muitas vezes banalizados e utilizados sob a égide do senso comum.</w:t>
      </w: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 xml:space="preserve">A palavra ciência, por exemplo, </w:t>
      </w:r>
      <w:proofErr w:type="gramStart"/>
      <w:r w:rsidRPr="006D3F1F">
        <w:rPr>
          <w:rFonts w:ascii="Times New Roman" w:hAnsi="Times New Roman"/>
          <w:sz w:val="24"/>
          <w:szCs w:val="24"/>
        </w:rPr>
        <w:t>é</w:t>
      </w:r>
      <w:proofErr w:type="gramEnd"/>
      <w:r w:rsidRPr="006D3F1F">
        <w:rPr>
          <w:rFonts w:ascii="Times New Roman" w:hAnsi="Times New Roman"/>
          <w:sz w:val="24"/>
          <w:szCs w:val="24"/>
        </w:rPr>
        <w:t xml:space="preserve"> empregada com vários sentidos, alguns mais completos outros mais restritos, provocando sérios enganos mesmo em pessoas diretamente ligadas ao seu uso, geração ou política. Talvez isso se dê porque o perfeito conhecimento da problemática científica e tecnológica não faz parte da cultura da maioria da nossa população</w:t>
      </w:r>
      <w:r w:rsidRPr="006D3F1F">
        <w:rPr>
          <w:rFonts w:ascii="Times New Roman" w:hAnsi="Times New Roman"/>
          <w:b/>
          <w:sz w:val="24"/>
          <w:szCs w:val="24"/>
        </w:rPr>
        <w:t xml:space="preserve"> </w:t>
      </w:r>
      <w:r w:rsidRPr="006D3F1F">
        <w:rPr>
          <w:rFonts w:ascii="Times New Roman" w:hAnsi="Times New Roman"/>
          <w:sz w:val="24"/>
          <w:szCs w:val="24"/>
        </w:rPr>
        <w:t>(</w:t>
      </w:r>
      <w:proofErr w:type="gramStart"/>
      <w:r w:rsidRPr="006D3F1F">
        <w:rPr>
          <w:rFonts w:ascii="Times New Roman" w:hAnsi="Times New Roman"/>
          <w:sz w:val="24"/>
          <w:szCs w:val="24"/>
        </w:rPr>
        <w:t>LONGO, 2004</w:t>
      </w:r>
      <w:proofErr w:type="gramEnd"/>
      <w:r w:rsidRPr="006D3F1F">
        <w:rPr>
          <w:rFonts w:ascii="Times New Roman" w:hAnsi="Times New Roman"/>
          <w:sz w:val="24"/>
          <w:szCs w:val="24"/>
        </w:rPr>
        <w:t>). Ou</w:t>
      </w:r>
      <w:r>
        <w:rPr>
          <w:rFonts w:ascii="Times New Roman" w:hAnsi="Times New Roman"/>
          <w:sz w:val="24"/>
          <w:szCs w:val="24"/>
        </w:rPr>
        <w:t xml:space="preserve"> ainda</w:t>
      </w:r>
      <w:r w:rsidRPr="006D3F1F">
        <w:rPr>
          <w:rFonts w:ascii="Times New Roman" w:hAnsi="Times New Roman"/>
          <w:sz w:val="24"/>
          <w:szCs w:val="24"/>
        </w:rPr>
        <w:t xml:space="preserve">, </w:t>
      </w:r>
      <w:r>
        <w:rPr>
          <w:rFonts w:ascii="Times New Roman" w:hAnsi="Times New Roman"/>
          <w:sz w:val="24"/>
          <w:szCs w:val="24"/>
        </w:rPr>
        <w:t xml:space="preserve">por conta da </w:t>
      </w:r>
      <w:r w:rsidRPr="006D3F1F">
        <w:rPr>
          <w:rFonts w:ascii="Times New Roman" w:hAnsi="Times New Roman"/>
          <w:sz w:val="24"/>
          <w:szCs w:val="24"/>
        </w:rPr>
        <w:t>sua comple</w:t>
      </w:r>
      <w:r w:rsidR="000C6AED">
        <w:rPr>
          <w:rFonts w:ascii="Times New Roman" w:hAnsi="Times New Roman"/>
          <w:sz w:val="24"/>
          <w:szCs w:val="24"/>
        </w:rPr>
        <w:t>xidade</w:t>
      </w:r>
      <w:r w:rsidR="00315B77">
        <w:rPr>
          <w:rFonts w:ascii="Times New Roman" w:hAnsi="Times New Roman"/>
          <w:sz w:val="24"/>
          <w:szCs w:val="24"/>
        </w:rPr>
        <w:t>. S</w:t>
      </w:r>
      <w:r w:rsidR="000C6AED">
        <w:rPr>
          <w:rFonts w:ascii="Times New Roman" w:hAnsi="Times New Roman"/>
          <w:sz w:val="24"/>
          <w:szCs w:val="24"/>
        </w:rPr>
        <w:t xml:space="preserve">egundo </w:t>
      </w:r>
      <w:proofErr w:type="spellStart"/>
      <w:r w:rsidR="000C6AED">
        <w:rPr>
          <w:rFonts w:ascii="Times New Roman" w:hAnsi="Times New Roman"/>
          <w:sz w:val="24"/>
          <w:szCs w:val="24"/>
        </w:rPr>
        <w:t>Morin</w:t>
      </w:r>
      <w:proofErr w:type="spellEnd"/>
      <w:r w:rsidRPr="006D3F1F">
        <w:rPr>
          <w:rFonts w:ascii="Times New Roman" w:hAnsi="Times New Roman"/>
          <w:sz w:val="24"/>
          <w:szCs w:val="24"/>
        </w:rPr>
        <w:t>, “a despeito de seu ideal simplificador, a ciência progrediu porque ela era de fato complexa”</w:t>
      </w:r>
      <w:r w:rsidR="000C6AED" w:rsidRPr="000C6AED">
        <w:rPr>
          <w:rFonts w:ascii="Times New Roman" w:hAnsi="Times New Roman"/>
          <w:sz w:val="24"/>
          <w:szCs w:val="24"/>
        </w:rPr>
        <w:t xml:space="preserve"> </w:t>
      </w:r>
      <w:r w:rsidR="000C6AED">
        <w:rPr>
          <w:rFonts w:ascii="Times New Roman" w:hAnsi="Times New Roman"/>
          <w:sz w:val="24"/>
          <w:szCs w:val="24"/>
        </w:rPr>
        <w:t>(</w:t>
      </w:r>
      <w:r w:rsidR="000C6AED" w:rsidRPr="006D3F1F">
        <w:rPr>
          <w:rFonts w:ascii="Times New Roman" w:hAnsi="Times New Roman"/>
          <w:sz w:val="24"/>
          <w:szCs w:val="24"/>
        </w:rPr>
        <w:t>M</w:t>
      </w:r>
      <w:r w:rsidR="000C6AED">
        <w:rPr>
          <w:rFonts w:ascii="Times New Roman" w:hAnsi="Times New Roman"/>
          <w:sz w:val="24"/>
          <w:szCs w:val="24"/>
        </w:rPr>
        <w:t xml:space="preserve">ORIN, </w:t>
      </w:r>
      <w:r w:rsidR="000C6AED" w:rsidRPr="006D3F1F">
        <w:rPr>
          <w:rFonts w:ascii="Times New Roman" w:hAnsi="Times New Roman"/>
          <w:sz w:val="24"/>
          <w:szCs w:val="24"/>
        </w:rPr>
        <w:t>2005, p. 105)</w:t>
      </w:r>
      <w:r w:rsidRPr="006D3F1F">
        <w:rPr>
          <w:rFonts w:ascii="Times New Roman" w:hAnsi="Times New Roman"/>
          <w:sz w:val="24"/>
          <w:szCs w:val="24"/>
        </w:rPr>
        <w:t>. Ela é complexa porque ao nível de sua própria sociologia há uma luta, um conflito de ideias ou teorias e seu princípio de unanimidade, de aceitação da regra de verificação e argumentação. A ciência baseia-se ao mesmo tempo no consenso e no conflito (MORIN, 2005).</w:t>
      </w: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A concepção mais popular de ciência ou conhecimento científico, diz respeito a conhecimento provado, que não reflete opiniões ou preferências pessoais e suposições especulativas. Ainda nesta lógica, a ciência é objetiva e confiável (CHALMERS, 1993). Esta é vista como um empreendimento autônomo, neutro e baseado na aplicação de um código de racionalidade alheio a qualquer interferência externa (BAZZO</w:t>
      </w:r>
      <w:r w:rsidR="00455C12">
        <w:rPr>
          <w:rFonts w:ascii="Times New Roman" w:hAnsi="Times New Roman"/>
          <w:sz w:val="24"/>
          <w:szCs w:val="24"/>
        </w:rPr>
        <w:t xml:space="preserve"> </w:t>
      </w:r>
      <w:proofErr w:type="gramStart"/>
      <w:r w:rsidR="00455C12" w:rsidRPr="000C6AED">
        <w:rPr>
          <w:rFonts w:ascii="Times New Roman" w:hAnsi="Times New Roman"/>
          <w:i/>
          <w:sz w:val="24"/>
          <w:szCs w:val="24"/>
        </w:rPr>
        <w:t>et</w:t>
      </w:r>
      <w:proofErr w:type="gramEnd"/>
      <w:r w:rsidR="00455C12" w:rsidRPr="000C6AED">
        <w:rPr>
          <w:rFonts w:ascii="Times New Roman" w:hAnsi="Times New Roman"/>
          <w:i/>
          <w:sz w:val="24"/>
          <w:szCs w:val="24"/>
        </w:rPr>
        <w:t xml:space="preserve"> al</w:t>
      </w:r>
      <w:r w:rsidR="00455C12">
        <w:rPr>
          <w:rFonts w:ascii="Times New Roman" w:hAnsi="Times New Roman"/>
          <w:sz w:val="24"/>
          <w:szCs w:val="24"/>
        </w:rPr>
        <w:t>.</w:t>
      </w:r>
      <w:r w:rsidRPr="006D3F1F">
        <w:rPr>
          <w:rFonts w:ascii="Times New Roman" w:hAnsi="Times New Roman"/>
          <w:sz w:val="24"/>
          <w:szCs w:val="24"/>
        </w:rPr>
        <w:t xml:space="preserve">, 2003). </w:t>
      </w:r>
    </w:p>
    <w:p w:rsidR="00D42E03" w:rsidRDefault="00D42E03" w:rsidP="00243F55">
      <w:pPr>
        <w:spacing w:line="240" w:lineRule="auto"/>
        <w:ind w:firstLine="284"/>
        <w:rPr>
          <w:rFonts w:ascii="Times New Roman" w:hAnsi="Times New Roman"/>
          <w:sz w:val="24"/>
          <w:szCs w:val="24"/>
        </w:rPr>
      </w:pPr>
      <w:proofErr w:type="spellStart"/>
      <w:proofErr w:type="gramStart"/>
      <w:r w:rsidRPr="006D3F1F">
        <w:rPr>
          <w:rFonts w:ascii="Times New Roman" w:hAnsi="Times New Roman"/>
          <w:sz w:val="24"/>
          <w:szCs w:val="24"/>
        </w:rPr>
        <w:t>Ander-Egg</w:t>
      </w:r>
      <w:proofErr w:type="spellEnd"/>
      <w:r w:rsidRPr="006D3F1F">
        <w:rPr>
          <w:rFonts w:ascii="Times New Roman" w:hAnsi="Times New Roman"/>
          <w:sz w:val="24"/>
          <w:szCs w:val="24"/>
        </w:rPr>
        <w:t xml:space="preserve"> em sua obra </w:t>
      </w:r>
      <w:proofErr w:type="spellStart"/>
      <w:r w:rsidRPr="006D3F1F">
        <w:rPr>
          <w:rFonts w:ascii="Times New Roman" w:hAnsi="Times New Roman"/>
          <w:i/>
          <w:sz w:val="24"/>
          <w:szCs w:val="24"/>
        </w:rPr>
        <w:t>Introducción</w:t>
      </w:r>
      <w:proofErr w:type="spellEnd"/>
      <w:r w:rsidRPr="006D3F1F">
        <w:rPr>
          <w:rFonts w:ascii="Times New Roman" w:hAnsi="Times New Roman"/>
          <w:i/>
          <w:sz w:val="24"/>
          <w:szCs w:val="24"/>
        </w:rPr>
        <w:t xml:space="preserve"> a </w:t>
      </w:r>
      <w:proofErr w:type="spellStart"/>
      <w:r w:rsidRPr="006D3F1F">
        <w:rPr>
          <w:rFonts w:ascii="Times New Roman" w:hAnsi="Times New Roman"/>
          <w:i/>
          <w:sz w:val="24"/>
          <w:szCs w:val="24"/>
        </w:rPr>
        <w:t>las</w:t>
      </w:r>
      <w:proofErr w:type="spellEnd"/>
      <w:r w:rsidRPr="006D3F1F">
        <w:rPr>
          <w:rFonts w:ascii="Times New Roman" w:hAnsi="Times New Roman"/>
          <w:i/>
          <w:sz w:val="24"/>
          <w:szCs w:val="24"/>
        </w:rPr>
        <w:t xml:space="preserve"> técnicas de </w:t>
      </w:r>
      <w:proofErr w:type="spellStart"/>
      <w:r w:rsidRPr="006D3F1F">
        <w:rPr>
          <w:rFonts w:ascii="Times New Roman" w:hAnsi="Times New Roman"/>
          <w:i/>
          <w:sz w:val="24"/>
          <w:szCs w:val="24"/>
        </w:rPr>
        <w:t>investigación</w:t>
      </w:r>
      <w:proofErr w:type="spellEnd"/>
      <w:r w:rsidRPr="006D3F1F">
        <w:rPr>
          <w:rFonts w:ascii="Times New Roman" w:hAnsi="Times New Roman"/>
          <w:i/>
          <w:sz w:val="24"/>
          <w:szCs w:val="24"/>
        </w:rPr>
        <w:t xml:space="preserve"> so</w:t>
      </w:r>
      <w:r w:rsidR="00455C12">
        <w:rPr>
          <w:rFonts w:ascii="Times New Roman" w:hAnsi="Times New Roman"/>
          <w:i/>
          <w:sz w:val="24"/>
          <w:szCs w:val="24"/>
        </w:rPr>
        <w:t>cial”</w:t>
      </w:r>
      <w:proofErr w:type="gramEnd"/>
      <w:r w:rsidR="00455C12">
        <w:rPr>
          <w:rFonts w:ascii="Times New Roman" w:hAnsi="Times New Roman"/>
          <w:i/>
          <w:sz w:val="24"/>
          <w:szCs w:val="24"/>
        </w:rPr>
        <w:t xml:space="preserve">, </w:t>
      </w:r>
      <w:r w:rsidRPr="006D3F1F">
        <w:rPr>
          <w:rFonts w:ascii="Times New Roman" w:hAnsi="Times New Roman"/>
          <w:sz w:val="24"/>
          <w:szCs w:val="24"/>
        </w:rPr>
        <w:t>conceitua-a como “um conjunto de conhecimentos racionais, certos ou prováveis, obtidos metodicamente, sistematizados e verificáveis, que fazem referência a objetos de uma mesma natureza”</w:t>
      </w:r>
      <w:r w:rsidRPr="006D3F1F">
        <w:rPr>
          <w:rFonts w:ascii="Times New Roman" w:hAnsi="Times New Roman"/>
          <w:b/>
          <w:sz w:val="24"/>
          <w:szCs w:val="24"/>
        </w:rPr>
        <w:t xml:space="preserve"> </w:t>
      </w:r>
      <w:r w:rsidRPr="006D3F1F">
        <w:rPr>
          <w:rFonts w:ascii="Times New Roman" w:hAnsi="Times New Roman"/>
          <w:sz w:val="24"/>
          <w:szCs w:val="24"/>
        </w:rPr>
        <w:t>(</w:t>
      </w:r>
      <w:r w:rsidR="000C6AED">
        <w:rPr>
          <w:rFonts w:ascii="Times New Roman" w:hAnsi="Times New Roman"/>
          <w:sz w:val="24"/>
          <w:szCs w:val="24"/>
        </w:rPr>
        <w:t>ANDER-EGG</w:t>
      </w:r>
      <w:r w:rsidR="000C6AED" w:rsidRPr="006D3F1F">
        <w:rPr>
          <w:rFonts w:ascii="Times New Roman" w:hAnsi="Times New Roman"/>
          <w:sz w:val="24"/>
          <w:szCs w:val="24"/>
        </w:rPr>
        <w:t xml:space="preserve"> </w:t>
      </w:r>
      <w:r w:rsidRPr="006D3F1F">
        <w:rPr>
          <w:rFonts w:ascii="Times New Roman" w:hAnsi="Times New Roman"/>
          <w:sz w:val="24"/>
          <w:szCs w:val="24"/>
        </w:rPr>
        <w:t xml:space="preserve">1978, p.15 </w:t>
      </w:r>
      <w:r w:rsidRPr="00270F77">
        <w:rPr>
          <w:rFonts w:ascii="Times New Roman" w:hAnsi="Times New Roman"/>
          <w:i/>
          <w:sz w:val="24"/>
          <w:szCs w:val="24"/>
        </w:rPr>
        <w:t>apud</w:t>
      </w:r>
      <w:r w:rsidRPr="006D3F1F">
        <w:rPr>
          <w:rFonts w:ascii="Times New Roman" w:hAnsi="Times New Roman"/>
          <w:sz w:val="24"/>
          <w:szCs w:val="24"/>
        </w:rPr>
        <w:t xml:space="preserve"> LAKATOS</w:t>
      </w:r>
      <w:r w:rsidR="00270F77">
        <w:rPr>
          <w:rFonts w:ascii="Times New Roman" w:hAnsi="Times New Roman"/>
          <w:sz w:val="24"/>
          <w:szCs w:val="24"/>
        </w:rPr>
        <w:t xml:space="preserve"> &amp; MARCONI</w:t>
      </w:r>
      <w:r w:rsidRPr="006D3F1F">
        <w:rPr>
          <w:rFonts w:ascii="Times New Roman" w:hAnsi="Times New Roman"/>
          <w:sz w:val="24"/>
          <w:szCs w:val="24"/>
        </w:rPr>
        <w:t>, 1983, p. 22). E Trujillo</w:t>
      </w:r>
      <w:r>
        <w:rPr>
          <w:rFonts w:ascii="Times New Roman" w:hAnsi="Times New Roman"/>
          <w:sz w:val="24"/>
          <w:szCs w:val="24"/>
        </w:rPr>
        <w:t>,</w:t>
      </w:r>
      <w:r w:rsidRPr="006D3F1F">
        <w:rPr>
          <w:rFonts w:ascii="Times New Roman" w:hAnsi="Times New Roman"/>
          <w:sz w:val="24"/>
          <w:szCs w:val="24"/>
        </w:rPr>
        <w:t xml:space="preserve"> como “um conjunto de atitudes e atividades racionais, dirigidas ao sistemático conhecimento com objeto limitado, capaz de ser submetido à verificação”</w:t>
      </w:r>
      <w:r w:rsidR="000C6AED" w:rsidRPr="000C6AED">
        <w:rPr>
          <w:rFonts w:ascii="Times New Roman" w:hAnsi="Times New Roman"/>
          <w:sz w:val="24"/>
          <w:szCs w:val="24"/>
        </w:rPr>
        <w:t xml:space="preserve"> </w:t>
      </w:r>
      <w:r w:rsidR="000C6AED">
        <w:rPr>
          <w:rFonts w:ascii="Times New Roman" w:hAnsi="Times New Roman"/>
          <w:sz w:val="24"/>
          <w:szCs w:val="24"/>
        </w:rPr>
        <w:t>(</w:t>
      </w:r>
      <w:r w:rsidR="000C6AED" w:rsidRPr="006D3F1F">
        <w:rPr>
          <w:rFonts w:ascii="Times New Roman" w:hAnsi="Times New Roman"/>
          <w:sz w:val="24"/>
          <w:szCs w:val="24"/>
        </w:rPr>
        <w:t>T</w:t>
      </w:r>
      <w:r w:rsidR="000C6AED">
        <w:rPr>
          <w:rFonts w:ascii="Times New Roman" w:hAnsi="Times New Roman"/>
          <w:sz w:val="24"/>
          <w:szCs w:val="24"/>
        </w:rPr>
        <w:t>RUJILLO,</w:t>
      </w:r>
      <w:r w:rsidR="000C6AED" w:rsidRPr="006D3F1F">
        <w:rPr>
          <w:rFonts w:ascii="Times New Roman" w:hAnsi="Times New Roman"/>
          <w:sz w:val="24"/>
          <w:szCs w:val="24"/>
        </w:rPr>
        <w:t xml:space="preserve"> 1974,</w:t>
      </w:r>
      <w:r w:rsidR="000C6AED">
        <w:rPr>
          <w:rFonts w:ascii="Times New Roman" w:hAnsi="Times New Roman"/>
          <w:sz w:val="24"/>
          <w:szCs w:val="24"/>
        </w:rPr>
        <w:t xml:space="preserve"> </w:t>
      </w:r>
      <w:r w:rsidR="000C6AED" w:rsidRPr="006D3F1F">
        <w:rPr>
          <w:rFonts w:ascii="Times New Roman" w:hAnsi="Times New Roman"/>
          <w:sz w:val="24"/>
          <w:szCs w:val="24"/>
        </w:rPr>
        <w:t>p.</w:t>
      </w:r>
      <w:r w:rsidR="000C6AED">
        <w:rPr>
          <w:rFonts w:ascii="Times New Roman" w:hAnsi="Times New Roman"/>
          <w:sz w:val="24"/>
          <w:szCs w:val="24"/>
        </w:rPr>
        <w:t xml:space="preserve"> </w:t>
      </w:r>
      <w:r w:rsidR="000C6AED" w:rsidRPr="006D3F1F">
        <w:rPr>
          <w:rFonts w:ascii="Times New Roman" w:hAnsi="Times New Roman"/>
          <w:sz w:val="24"/>
          <w:szCs w:val="24"/>
        </w:rPr>
        <w:t xml:space="preserve">8 </w:t>
      </w:r>
      <w:r w:rsidR="000C6AED" w:rsidRPr="00270F77">
        <w:rPr>
          <w:rFonts w:ascii="Times New Roman" w:hAnsi="Times New Roman"/>
          <w:i/>
          <w:sz w:val="24"/>
          <w:szCs w:val="24"/>
        </w:rPr>
        <w:t>apud</w:t>
      </w:r>
      <w:r w:rsidR="000C6AED" w:rsidRPr="006D3F1F">
        <w:rPr>
          <w:rFonts w:ascii="Times New Roman" w:hAnsi="Times New Roman"/>
          <w:sz w:val="24"/>
          <w:szCs w:val="24"/>
        </w:rPr>
        <w:t xml:space="preserve"> LAKATOS</w:t>
      </w:r>
      <w:r w:rsidR="00270F77">
        <w:rPr>
          <w:rFonts w:ascii="Times New Roman" w:hAnsi="Times New Roman"/>
          <w:sz w:val="24"/>
          <w:szCs w:val="24"/>
        </w:rPr>
        <w:t xml:space="preserve"> &amp; MARCONI</w:t>
      </w:r>
      <w:r w:rsidR="000C6AED" w:rsidRPr="006D3F1F">
        <w:rPr>
          <w:rFonts w:ascii="Times New Roman" w:hAnsi="Times New Roman"/>
          <w:sz w:val="24"/>
          <w:szCs w:val="24"/>
        </w:rPr>
        <w:t>, 1983, p.23)</w:t>
      </w:r>
      <w:r w:rsidRPr="006D3F1F">
        <w:rPr>
          <w:rFonts w:ascii="Times New Roman" w:hAnsi="Times New Roman"/>
          <w:sz w:val="24"/>
          <w:szCs w:val="24"/>
        </w:rPr>
        <w:t>.</w:t>
      </w: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Porém, a própria história da ciência mostra que numerosas ideias científicas surgem por múltiplas causas, algumas delas vinculadas à inspiração e aos condicionamentos socioeconômicos de uma sociedade, sem que seja seguido, em todos os casos, um procedimento padrão ou regulamentado (BAZZO</w:t>
      </w:r>
      <w:r w:rsidR="00455C12">
        <w:rPr>
          <w:rFonts w:ascii="Times New Roman" w:hAnsi="Times New Roman"/>
          <w:sz w:val="24"/>
          <w:szCs w:val="24"/>
        </w:rPr>
        <w:t xml:space="preserve"> </w:t>
      </w:r>
      <w:proofErr w:type="gramStart"/>
      <w:r w:rsidR="00455C12" w:rsidRPr="000C6AED">
        <w:rPr>
          <w:rFonts w:ascii="Times New Roman" w:hAnsi="Times New Roman"/>
          <w:i/>
          <w:sz w:val="24"/>
          <w:szCs w:val="24"/>
        </w:rPr>
        <w:t>et</w:t>
      </w:r>
      <w:proofErr w:type="gramEnd"/>
      <w:r w:rsidR="00455C12" w:rsidRPr="000C6AED">
        <w:rPr>
          <w:rFonts w:ascii="Times New Roman" w:hAnsi="Times New Roman"/>
          <w:i/>
          <w:sz w:val="24"/>
          <w:szCs w:val="24"/>
        </w:rPr>
        <w:t xml:space="preserve"> al</w:t>
      </w:r>
      <w:r w:rsidR="00455C12">
        <w:rPr>
          <w:rFonts w:ascii="Times New Roman" w:hAnsi="Times New Roman"/>
          <w:sz w:val="24"/>
          <w:szCs w:val="24"/>
        </w:rPr>
        <w:t>.</w:t>
      </w:r>
      <w:r w:rsidRPr="006D3F1F">
        <w:rPr>
          <w:rFonts w:ascii="Times New Roman" w:hAnsi="Times New Roman"/>
          <w:sz w:val="24"/>
          <w:szCs w:val="24"/>
        </w:rPr>
        <w:t xml:space="preserve">, 2003). </w:t>
      </w: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Kuhn (1962),</w:t>
      </w:r>
      <w:r>
        <w:rPr>
          <w:rFonts w:ascii="Times New Roman" w:hAnsi="Times New Roman"/>
          <w:sz w:val="24"/>
          <w:szCs w:val="24"/>
        </w:rPr>
        <w:t xml:space="preserve"> também imprime</w:t>
      </w:r>
      <w:r w:rsidRPr="006D3F1F">
        <w:rPr>
          <w:rFonts w:ascii="Times New Roman" w:hAnsi="Times New Roman"/>
          <w:sz w:val="24"/>
          <w:szCs w:val="24"/>
        </w:rPr>
        <w:t xml:space="preserve"> uma mudança de ênfase</w:t>
      </w:r>
      <w:r>
        <w:rPr>
          <w:rFonts w:ascii="Times New Roman" w:hAnsi="Times New Roman"/>
          <w:sz w:val="24"/>
          <w:szCs w:val="24"/>
        </w:rPr>
        <w:t xml:space="preserve"> à ciência,</w:t>
      </w:r>
      <w:r w:rsidRPr="006D3F1F">
        <w:rPr>
          <w:rFonts w:ascii="Times New Roman" w:hAnsi="Times New Roman"/>
          <w:sz w:val="24"/>
          <w:szCs w:val="24"/>
        </w:rPr>
        <w:t xml:space="preserve"> passa</w:t>
      </w:r>
      <w:r>
        <w:rPr>
          <w:rFonts w:ascii="Times New Roman" w:hAnsi="Times New Roman"/>
          <w:sz w:val="24"/>
          <w:szCs w:val="24"/>
        </w:rPr>
        <w:t>ndo</w:t>
      </w:r>
      <w:r w:rsidRPr="006D3F1F">
        <w:rPr>
          <w:rFonts w:ascii="Times New Roman" w:hAnsi="Times New Roman"/>
          <w:sz w:val="24"/>
          <w:szCs w:val="24"/>
        </w:rPr>
        <w:t xml:space="preserve"> a esboçar um conceito bastante diverso, defendendo uma compreensão da racionalidade científica não confinada a aspectos estritamente lógico-empíricos de avaliação de teorias. Segundo </w:t>
      </w:r>
      <w:r>
        <w:rPr>
          <w:rFonts w:ascii="Times New Roman" w:hAnsi="Times New Roman"/>
          <w:sz w:val="24"/>
          <w:szCs w:val="24"/>
        </w:rPr>
        <w:t>este autor</w:t>
      </w:r>
      <w:r w:rsidRPr="006D3F1F">
        <w:rPr>
          <w:rFonts w:ascii="Times New Roman" w:hAnsi="Times New Roman"/>
          <w:sz w:val="24"/>
          <w:szCs w:val="24"/>
        </w:rPr>
        <w:t>, “se a ciência é a reunião de fatos, teorias e métodos, então os cientistas são homens que, com ou sem sucesso, empenharam-se em contribuir com um ou com outro elemento para essa constelação científica”</w:t>
      </w:r>
      <w:r>
        <w:rPr>
          <w:rFonts w:ascii="Times New Roman" w:hAnsi="Times New Roman"/>
          <w:sz w:val="24"/>
          <w:szCs w:val="24"/>
        </w:rPr>
        <w:t xml:space="preserve"> (KUHN, 2006, p</w:t>
      </w:r>
      <w:r w:rsidRPr="006D3F1F">
        <w:rPr>
          <w:rFonts w:ascii="Times New Roman" w:hAnsi="Times New Roman"/>
          <w:sz w:val="24"/>
          <w:szCs w:val="24"/>
        </w:rPr>
        <w:t>.</w:t>
      </w:r>
      <w:r>
        <w:rPr>
          <w:rFonts w:ascii="Times New Roman" w:hAnsi="Times New Roman"/>
          <w:sz w:val="24"/>
          <w:szCs w:val="24"/>
        </w:rPr>
        <w:t>35).</w:t>
      </w:r>
      <w:r w:rsidRPr="006D3F1F">
        <w:rPr>
          <w:rFonts w:ascii="Times New Roman" w:hAnsi="Times New Roman"/>
          <w:sz w:val="24"/>
          <w:szCs w:val="24"/>
        </w:rPr>
        <w:t xml:space="preserve"> </w:t>
      </w:r>
      <w:r w:rsidR="00315B77">
        <w:rPr>
          <w:rFonts w:ascii="Times New Roman" w:hAnsi="Times New Roman"/>
          <w:sz w:val="24"/>
          <w:szCs w:val="24"/>
        </w:rPr>
        <w:t xml:space="preserve">É </w:t>
      </w:r>
      <w:r w:rsidRPr="006D3F1F">
        <w:rPr>
          <w:rFonts w:ascii="Times New Roman" w:hAnsi="Times New Roman"/>
          <w:sz w:val="24"/>
          <w:szCs w:val="24"/>
        </w:rPr>
        <w:t>preciso ter presente que</w:t>
      </w:r>
      <w:r w:rsidR="00315B77">
        <w:rPr>
          <w:rFonts w:ascii="Times New Roman" w:hAnsi="Times New Roman"/>
          <w:sz w:val="24"/>
          <w:szCs w:val="24"/>
        </w:rPr>
        <w:t>,</w:t>
      </w:r>
      <w:r w:rsidRPr="006D3F1F">
        <w:rPr>
          <w:rFonts w:ascii="Times New Roman" w:hAnsi="Times New Roman"/>
          <w:sz w:val="24"/>
          <w:szCs w:val="24"/>
        </w:rPr>
        <w:t xml:space="preserve"> “para descobrirmos como as revoluções científicas ocorrem, teremos, portanto, de examinar não apenas o impacto da natureza e da lógica, mas também as técnicas de argumentação persuasiva (...) dos cientistas.” (KUHN, 1970, p.156 </w:t>
      </w:r>
      <w:r w:rsidRPr="00270F77">
        <w:rPr>
          <w:rFonts w:ascii="Times New Roman" w:hAnsi="Times New Roman"/>
          <w:i/>
          <w:sz w:val="24"/>
          <w:szCs w:val="24"/>
        </w:rPr>
        <w:t>apud</w:t>
      </w:r>
      <w:r w:rsidRPr="006D3F1F">
        <w:rPr>
          <w:rFonts w:ascii="Times New Roman" w:hAnsi="Times New Roman"/>
          <w:sz w:val="24"/>
          <w:szCs w:val="24"/>
        </w:rPr>
        <w:t xml:space="preserve"> PORTOCARRERO, 1994, p. 72).</w:t>
      </w:r>
    </w:p>
    <w:p w:rsidR="00D42E03" w:rsidRPr="006D3F1F"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A partir de Kuhn, impõe-se então a necessidade de um marco conceitual enriquecido e interdisciplinar, que permita uma tomada de consciência sobre a dimensão social e o enraizamento histórico da ciência, preparando terreno para os estudos sociais da ciência (BAZZO</w:t>
      </w:r>
      <w:r w:rsidR="00455C12">
        <w:rPr>
          <w:rFonts w:ascii="Times New Roman" w:hAnsi="Times New Roman"/>
          <w:sz w:val="24"/>
          <w:szCs w:val="24"/>
        </w:rPr>
        <w:t xml:space="preserve"> </w:t>
      </w:r>
      <w:proofErr w:type="gramStart"/>
      <w:r w:rsidR="00455C12" w:rsidRPr="000C6AED">
        <w:rPr>
          <w:rFonts w:ascii="Times New Roman" w:hAnsi="Times New Roman"/>
          <w:i/>
          <w:sz w:val="24"/>
          <w:szCs w:val="24"/>
        </w:rPr>
        <w:t>et</w:t>
      </w:r>
      <w:proofErr w:type="gramEnd"/>
      <w:r w:rsidR="00455C12" w:rsidRPr="000C6AED">
        <w:rPr>
          <w:rFonts w:ascii="Times New Roman" w:hAnsi="Times New Roman"/>
          <w:i/>
          <w:sz w:val="24"/>
          <w:szCs w:val="24"/>
        </w:rPr>
        <w:t xml:space="preserve"> al</w:t>
      </w:r>
      <w:r w:rsidR="00455C12">
        <w:rPr>
          <w:rFonts w:ascii="Times New Roman" w:hAnsi="Times New Roman"/>
          <w:sz w:val="24"/>
          <w:szCs w:val="24"/>
        </w:rPr>
        <w:t>.,</w:t>
      </w:r>
      <w:r>
        <w:rPr>
          <w:rFonts w:ascii="Times New Roman" w:hAnsi="Times New Roman"/>
          <w:sz w:val="24"/>
          <w:szCs w:val="24"/>
        </w:rPr>
        <w:t xml:space="preserve"> 2003).</w:t>
      </w:r>
    </w:p>
    <w:p w:rsidR="00243F55"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A tecnologia é outro tema que merece nossa atenção conceitual, já que sua definição é especialmente difícil, por ser indissociável da própria definição do ser humano (PEREIRA</w:t>
      </w:r>
      <w:r w:rsidR="00243F55">
        <w:rPr>
          <w:rFonts w:ascii="Times New Roman" w:hAnsi="Times New Roman"/>
          <w:sz w:val="24"/>
          <w:szCs w:val="24"/>
        </w:rPr>
        <w:t xml:space="preserve"> &amp;</w:t>
      </w:r>
      <w:r>
        <w:rPr>
          <w:rFonts w:ascii="Times New Roman" w:hAnsi="Times New Roman"/>
          <w:sz w:val="24"/>
          <w:szCs w:val="24"/>
        </w:rPr>
        <w:t xml:space="preserve"> BAZZO,</w:t>
      </w:r>
      <w:r w:rsidRPr="006D3F1F">
        <w:rPr>
          <w:rFonts w:ascii="Times New Roman" w:hAnsi="Times New Roman"/>
          <w:sz w:val="24"/>
          <w:szCs w:val="24"/>
        </w:rPr>
        <w:t xml:space="preserve"> 20</w:t>
      </w:r>
      <w:r>
        <w:rPr>
          <w:rFonts w:ascii="Times New Roman" w:hAnsi="Times New Roman"/>
          <w:sz w:val="24"/>
          <w:szCs w:val="24"/>
        </w:rPr>
        <w:t>10</w:t>
      </w:r>
      <w:r w:rsidRPr="006D3F1F">
        <w:rPr>
          <w:rFonts w:ascii="Times New Roman" w:hAnsi="Times New Roman"/>
          <w:sz w:val="24"/>
          <w:szCs w:val="24"/>
        </w:rPr>
        <w:t xml:space="preserve">). </w:t>
      </w:r>
    </w:p>
    <w:p w:rsidR="00BC7480" w:rsidRDefault="00BC7480" w:rsidP="006B05FF">
      <w:pPr>
        <w:spacing w:line="240" w:lineRule="auto"/>
        <w:ind w:firstLine="0"/>
        <w:rPr>
          <w:rFonts w:ascii="Times New Roman" w:hAnsi="Times New Roman"/>
          <w:color w:val="FF0000"/>
          <w:sz w:val="24"/>
          <w:szCs w:val="24"/>
        </w:rPr>
      </w:pPr>
    </w:p>
    <w:p w:rsidR="00D42E03" w:rsidRPr="00243F55" w:rsidRDefault="00D42E03" w:rsidP="00243F55">
      <w:pPr>
        <w:spacing w:line="240" w:lineRule="auto"/>
        <w:ind w:firstLine="284"/>
        <w:rPr>
          <w:rFonts w:ascii="Times New Roman" w:hAnsi="Times New Roman"/>
          <w:color w:val="FF0000"/>
          <w:sz w:val="24"/>
          <w:szCs w:val="24"/>
        </w:rPr>
      </w:pPr>
      <w:r w:rsidRPr="00174E17">
        <w:rPr>
          <w:rFonts w:ascii="Times New Roman" w:eastAsiaTheme="minorHAnsi" w:hAnsi="Times New Roman"/>
          <w:sz w:val="24"/>
          <w:szCs w:val="24"/>
        </w:rPr>
        <w:lastRenderedPageBreak/>
        <w:t xml:space="preserve">Hoje, no senso comum, o termo </w:t>
      </w:r>
      <w:r w:rsidRPr="00174E17">
        <w:rPr>
          <w:rFonts w:ascii="Times New Roman" w:eastAsiaTheme="minorHAnsi" w:hAnsi="Times New Roman"/>
          <w:iCs/>
          <w:sz w:val="24"/>
          <w:szCs w:val="24"/>
        </w:rPr>
        <w:t xml:space="preserve">tecnologia </w:t>
      </w:r>
      <w:r w:rsidRPr="00174E17">
        <w:rPr>
          <w:rFonts w:ascii="Times New Roman" w:eastAsiaTheme="minorHAnsi" w:hAnsi="Times New Roman"/>
          <w:sz w:val="24"/>
          <w:szCs w:val="24"/>
        </w:rPr>
        <w:t xml:space="preserve">normalmente é empregado como um sinônimo para </w:t>
      </w:r>
      <w:r w:rsidRPr="00174E17">
        <w:rPr>
          <w:rFonts w:ascii="Times New Roman" w:eastAsiaTheme="minorHAnsi" w:hAnsi="Times New Roman"/>
          <w:iCs/>
          <w:sz w:val="24"/>
          <w:szCs w:val="24"/>
        </w:rPr>
        <w:t>artefato</w:t>
      </w:r>
      <w:r w:rsidRPr="00174E17">
        <w:rPr>
          <w:rFonts w:ascii="Times New Roman" w:eastAsiaTheme="minorHAnsi" w:hAnsi="Times New Roman"/>
          <w:sz w:val="24"/>
          <w:szCs w:val="24"/>
        </w:rPr>
        <w:t xml:space="preserve">, representando algo concreto; em especial quando se está diante de novidades, de complexidade não compreendida, de algo que remeta a </w:t>
      </w:r>
      <w:r>
        <w:rPr>
          <w:rFonts w:ascii="Times New Roman" w:eastAsiaTheme="minorHAnsi" w:hAnsi="Times New Roman"/>
          <w:sz w:val="24"/>
          <w:szCs w:val="24"/>
        </w:rPr>
        <w:t xml:space="preserve">científico </w:t>
      </w:r>
      <w:r w:rsidRPr="006D3F1F">
        <w:rPr>
          <w:rFonts w:ascii="Times New Roman" w:hAnsi="Times New Roman"/>
          <w:sz w:val="24"/>
          <w:szCs w:val="24"/>
        </w:rPr>
        <w:t>(BAZZO</w:t>
      </w:r>
      <w:r w:rsidR="00243F55">
        <w:rPr>
          <w:rFonts w:ascii="Times New Roman" w:hAnsi="Times New Roman"/>
          <w:sz w:val="24"/>
          <w:szCs w:val="24"/>
        </w:rPr>
        <w:t xml:space="preserve"> </w:t>
      </w:r>
      <w:proofErr w:type="gramStart"/>
      <w:r w:rsidR="00243F55" w:rsidRPr="000C6AED">
        <w:rPr>
          <w:rFonts w:ascii="Times New Roman" w:hAnsi="Times New Roman"/>
          <w:i/>
          <w:sz w:val="24"/>
          <w:szCs w:val="24"/>
        </w:rPr>
        <w:t>et</w:t>
      </w:r>
      <w:proofErr w:type="gramEnd"/>
      <w:r w:rsidR="00243F55" w:rsidRPr="000C6AED">
        <w:rPr>
          <w:rFonts w:ascii="Times New Roman" w:hAnsi="Times New Roman"/>
          <w:i/>
          <w:sz w:val="24"/>
          <w:szCs w:val="24"/>
        </w:rPr>
        <w:t xml:space="preserve"> al</w:t>
      </w:r>
      <w:r w:rsidR="00243F55">
        <w:rPr>
          <w:rFonts w:ascii="Times New Roman" w:hAnsi="Times New Roman"/>
          <w:sz w:val="24"/>
          <w:szCs w:val="24"/>
        </w:rPr>
        <w:t>.</w:t>
      </w:r>
      <w:r w:rsidRPr="006D3F1F">
        <w:rPr>
          <w:rFonts w:ascii="Times New Roman" w:hAnsi="Times New Roman"/>
          <w:sz w:val="24"/>
          <w:szCs w:val="24"/>
        </w:rPr>
        <w:t>, 2003).</w:t>
      </w:r>
    </w:p>
    <w:p w:rsidR="00D42E03" w:rsidRDefault="00D42E03" w:rsidP="00243F55">
      <w:pPr>
        <w:spacing w:line="240" w:lineRule="auto"/>
        <w:ind w:firstLine="284"/>
        <w:rPr>
          <w:rFonts w:ascii="Times New Roman" w:hAnsi="Times New Roman"/>
          <w:sz w:val="24"/>
          <w:szCs w:val="24"/>
          <w:lang w:eastAsia="pt-BR"/>
        </w:rPr>
      </w:pPr>
      <w:r w:rsidRPr="006D3F1F">
        <w:rPr>
          <w:rFonts w:ascii="Times New Roman" w:hAnsi="Times New Roman"/>
          <w:sz w:val="24"/>
          <w:szCs w:val="24"/>
          <w:lang w:eastAsia="pt-BR"/>
        </w:rPr>
        <w:t>Santos</w:t>
      </w:r>
      <w:r w:rsidR="00D32B93">
        <w:rPr>
          <w:rFonts w:ascii="Times New Roman" w:hAnsi="Times New Roman"/>
          <w:sz w:val="24"/>
          <w:szCs w:val="24"/>
          <w:lang w:eastAsia="pt-BR"/>
        </w:rPr>
        <w:t xml:space="preserve"> &amp; </w:t>
      </w:r>
      <w:proofErr w:type="spellStart"/>
      <w:r w:rsidR="00D32B93">
        <w:rPr>
          <w:rFonts w:ascii="Times New Roman" w:hAnsi="Times New Roman"/>
          <w:sz w:val="24"/>
          <w:szCs w:val="24"/>
          <w:lang w:eastAsia="pt-BR"/>
        </w:rPr>
        <w:t>Mortimer</w:t>
      </w:r>
      <w:proofErr w:type="spellEnd"/>
      <w:r w:rsidRPr="006D3F1F">
        <w:rPr>
          <w:rFonts w:ascii="Times New Roman" w:hAnsi="Times New Roman"/>
          <w:sz w:val="24"/>
          <w:szCs w:val="24"/>
          <w:lang w:eastAsia="pt-BR"/>
        </w:rPr>
        <w:t xml:space="preserve"> (2002) conceitua a tecnologia como o conhecimento que nos permite controlar e modificar o mundo. Já o Dicionário da Língua Portuguesa, de Aurélio Buarque de Holanda indica a palavra tecnologia como “um conjunto de conhecimentos, especialmente princípios científicos, que se aplicam a um determinado ramo de atividade”</w:t>
      </w:r>
      <w:r w:rsidR="000C6AED">
        <w:rPr>
          <w:rFonts w:ascii="Times New Roman" w:hAnsi="Times New Roman"/>
          <w:sz w:val="24"/>
          <w:szCs w:val="24"/>
          <w:lang w:eastAsia="pt-BR"/>
        </w:rPr>
        <w:t xml:space="preserve"> </w:t>
      </w:r>
      <w:r w:rsidR="000C6AED" w:rsidRPr="006D3F1F">
        <w:rPr>
          <w:rFonts w:ascii="Times New Roman" w:hAnsi="Times New Roman"/>
          <w:sz w:val="24"/>
          <w:szCs w:val="24"/>
          <w:lang w:eastAsia="pt-BR"/>
        </w:rPr>
        <w:t>(</w:t>
      </w:r>
      <w:r w:rsidR="000C6AED" w:rsidRPr="00270F77">
        <w:rPr>
          <w:rFonts w:ascii="Times New Roman" w:hAnsi="Times New Roman"/>
          <w:i/>
          <w:sz w:val="24"/>
          <w:szCs w:val="24"/>
          <w:lang w:eastAsia="pt-BR"/>
        </w:rPr>
        <w:t>apud</w:t>
      </w:r>
      <w:r w:rsidR="000C6AED" w:rsidRPr="006D3F1F">
        <w:rPr>
          <w:rFonts w:ascii="Times New Roman" w:hAnsi="Times New Roman"/>
          <w:sz w:val="24"/>
          <w:szCs w:val="24"/>
          <w:lang w:eastAsia="pt-BR"/>
        </w:rPr>
        <w:t xml:space="preserve"> SILVA, 2002, p.1)</w:t>
      </w:r>
      <w:r w:rsidRPr="006D3F1F">
        <w:rPr>
          <w:rFonts w:ascii="Times New Roman" w:hAnsi="Times New Roman"/>
          <w:sz w:val="24"/>
          <w:szCs w:val="24"/>
          <w:lang w:eastAsia="pt-BR"/>
        </w:rPr>
        <w:t xml:space="preserve">. </w:t>
      </w:r>
    </w:p>
    <w:p w:rsidR="00D42E03" w:rsidRPr="006D3F1F"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lang w:eastAsia="pt-BR"/>
        </w:rPr>
        <w:t>Comumente a</w:t>
      </w:r>
      <w:r>
        <w:rPr>
          <w:rFonts w:ascii="Times New Roman" w:hAnsi="Times New Roman"/>
          <w:sz w:val="24"/>
          <w:szCs w:val="24"/>
          <w:lang w:eastAsia="pt-BR"/>
        </w:rPr>
        <w:t xml:space="preserve"> principal diferença atribuída entre</w:t>
      </w:r>
      <w:r w:rsidRPr="006D3F1F">
        <w:rPr>
          <w:rFonts w:ascii="Times New Roman" w:hAnsi="Times New Roman"/>
          <w:sz w:val="24"/>
          <w:szCs w:val="24"/>
          <w:lang w:eastAsia="pt-BR"/>
        </w:rPr>
        <w:t xml:space="preserve"> tecnologia e técnica refere-se ao fato de que, n</w:t>
      </w:r>
      <w:r w:rsidRPr="006D3F1F">
        <w:rPr>
          <w:rFonts w:ascii="Times New Roman" w:hAnsi="Times New Roman"/>
          <w:sz w:val="24"/>
          <w:szCs w:val="24"/>
        </w:rPr>
        <w:t xml:space="preserve">a primeira há aplicação de conhecimentos científicos na produção do bem ou artefato, enquanto na segunda não. </w:t>
      </w:r>
      <w:r>
        <w:rPr>
          <w:rFonts w:ascii="Times New Roman" w:hAnsi="Times New Roman"/>
          <w:sz w:val="24"/>
          <w:szCs w:val="24"/>
        </w:rPr>
        <w:t>E, essa</w:t>
      </w:r>
      <w:r w:rsidRPr="006D3F1F">
        <w:rPr>
          <w:rFonts w:ascii="Times New Roman" w:hAnsi="Times New Roman"/>
          <w:sz w:val="24"/>
          <w:szCs w:val="24"/>
        </w:rPr>
        <w:t xml:space="preserve"> disseminação da indissociabilidade da tecnologia e do c</w:t>
      </w:r>
      <w:r w:rsidRPr="006D3F1F">
        <w:rPr>
          <w:rFonts w:ascii="Times New Roman" w:hAnsi="Times New Roman"/>
          <w:sz w:val="24"/>
          <w:szCs w:val="24"/>
          <w:lang w:eastAsia="pt-BR"/>
        </w:rPr>
        <w:t>onhecimento científico, tem gerado uma confusão comum que é reduzir a tecnologia à dimensão de ciência aplicada</w:t>
      </w:r>
      <w:r>
        <w:rPr>
          <w:rFonts w:ascii="Times New Roman" w:hAnsi="Times New Roman"/>
          <w:sz w:val="24"/>
          <w:szCs w:val="24"/>
          <w:lang w:eastAsia="pt-BR"/>
        </w:rPr>
        <w:t>.</w:t>
      </w:r>
      <w:r w:rsidRPr="006D3F1F">
        <w:rPr>
          <w:rFonts w:ascii="Times New Roman" w:hAnsi="Times New Roman"/>
          <w:sz w:val="24"/>
          <w:szCs w:val="24"/>
          <w:lang w:eastAsia="pt-BR"/>
        </w:rPr>
        <w:t xml:space="preserve"> </w:t>
      </w:r>
    </w:p>
    <w:p w:rsidR="00D42E03" w:rsidRPr="00AE7051" w:rsidRDefault="00D42E03" w:rsidP="00243F55">
      <w:pPr>
        <w:autoSpaceDE w:val="0"/>
        <w:autoSpaceDN w:val="0"/>
        <w:adjustRightInd w:val="0"/>
        <w:spacing w:line="240" w:lineRule="auto"/>
        <w:ind w:firstLine="284"/>
        <w:rPr>
          <w:rFonts w:ascii="Times New Roman" w:eastAsiaTheme="minorHAnsi" w:hAnsi="Times New Roman"/>
          <w:sz w:val="24"/>
          <w:szCs w:val="24"/>
        </w:rPr>
      </w:pPr>
      <w:r w:rsidRPr="00AE7051">
        <w:rPr>
          <w:rFonts w:ascii="Times New Roman" w:eastAsiaTheme="minorHAnsi" w:hAnsi="Times New Roman"/>
          <w:sz w:val="24"/>
          <w:szCs w:val="24"/>
        </w:rPr>
        <w:t xml:space="preserve">Outra leitura corriqueira da tecnologia é julgá-la impessoal, desumana e porque não dizer, fora de controle. Ou ainda, </w:t>
      </w:r>
      <w:r>
        <w:rPr>
          <w:rFonts w:ascii="Times New Roman" w:eastAsiaTheme="minorHAnsi" w:hAnsi="Times New Roman"/>
          <w:sz w:val="24"/>
          <w:szCs w:val="24"/>
        </w:rPr>
        <w:t>dar-lhe uma conotação de</w:t>
      </w:r>
      <w:r w:rsidRPr="00AE7051">
        <w:rPr>
          <w:rFonts w:ascii="Times New Roman" w:eastAsiaTheme="minorHAnsi" w:hAnsi="Times New Roman"/>
          <w:sz w:val="24"/>
          <w:szCs w:val="24"/>
        </w:rPr>
        <w:t xml:space="preserve"> neutralidade, propriedade que ela não sustenta (PEREIRA</w:t>
      </w:r>
      <w:r w:rsidR="00243F55">
        <w:rPr>
          <w:rFonts w:ascii="Times New Roman" w:eastAsiaTheme="minorHAnsi" w:hAnsi="Times New Roman"/>
          <w:sz w:val="24"/>
          <w:szCs w:val="24"/>
        </w:rPr>
        <w:t xml:space="preserve"> &amp;</w:t>
      </w:r>
      <w:r w:rsidRPr="00AE7051">
        <w:rPr>
          <w:rFonts w:ascii="Times New Roman" w:eastAsiaTheme="minorHAnsi" w:hAnsi="Times New Roman"/>
          <w:sz w:val="24"/>
          <w:szCs w:val="24"/>
        </w:rPr>
        <w:t xml:space="preserve"> BAZZO, 2010).</w:t>
      </w:r>
    </w:p>
    <w:p w:rsidR="00D42E03" w:rsidRDefault="00D42E03" w:rsidP="00243F55">
      <w:pPr>
        <w:spacing w:line="240" w:lineRule="auto"/>
        <w:ind w:firstLine="284"/>
        <w:rPr>
          <w:rFonts w:ascii="Times New Roman" w:hAnsi="Times New Roman"/>
          <w:sz w:val="24"/>
          <w:szCs w:val="24"/>
          <w:lang w:eastAsia="pt-BR"/>
        </w:rPr>
      </w:pPr>
      <w:r w:rsidRPr="00AE7051">
        <w:rPr>
          <w:rFonts w:ascii="Times New Roman" w:hAnsi="Times New Roman"/>
          <w:sz w:val="24"/>
          <w:szCs w:val="24"/>
          <w:lang w:eastAsia="pt-BR"/>
        </w:rPr>
        <w:t>Afinal, a tecnologia está associada a contextos sócio-políticos, valores e ideologias da cultura em que se insere. Portanto, o melhor conceito está atrelado a a</w:t>
      </w:r>
      <w:r w:rsidRPr="00AE7051">
        <w:rPr>
          <w:rFonts w:ascii="Times New Roman" w:eastAsiaTheme="minorHAnsi" w:hAnsi="Times New Roman"/>
          <w:iCs/>
          <w:sz w:val="24"/>
          <w:szCs w:val="24"/>
        </w:rPr>
        <w:t>rtefato técnico,</w:t>
      </w:r>
      <w:r w:rsidRPr="00AE7051">
        <w:rPr>
          <w:rFonts w:ascii="Times New Roman" w:eastAsiaTheme="minorHAnsi" w:hAnsi="Times New Roman"/>
          <w:sz w:val="24"/>
          <w:szCs w:val="24"/>
        </w:rPr>
        <w:t xml:space="preserve"> “entendido no seu modo mais amplo, como </w:t>
      </w:r>
      <w:r w:rsidRPr="00AE7051">
        <w:rPr>
          <w:rFonts w:ascii="Times New Roman" w:eastAsiaTheme="minorHAnsi" w:hAnsi="Times New Roman"/>
          <w:iCs/>
          <w:sz w:val="24"/>
          <w:szCs w:val="24"/>
        </w:rPr>
        <w:t>construção humana” (PEREIRA</w:t>
      </w:r>
      <w:r w:rsidR="00243F55">
        <w:rPr>
          <w:rFonts w:ascii="Times New Roman" w:eastAsiaTheme="minorHAnsi" w:hAnsi="Times New Roman"/>
          <w:iCs/>
          <w:sz w:val="24"/>
          <w:szCs w:val="24"/>
        </w:rPr>
        <w:t xml:space="preserve"> &amp;</w:t>
      </w:r>
      <w:r w:rsidRPr="00AE7051">
        <w:rPr>
          <w:rFonts w:ascii="Times New Roman" w:eastAsiaTheme="minorHAnsi" w:hAnsi="Times New Roman"/>
          <w:iCs/>
          <w:sz w:val="24"/>
          <w:szCs w:val="24"/>
        </w:rPr>
        <w:t xml:space="preserve"> BAZZO, 2010).</w:t>
      </w:r>
      <w:r>
        <w:rPr>
          <w:rFonts w:ascii="Times New Roman" w:eastAsiaTheme="minorHAnsi" w:hAnsi="Times New Roman"/>
          <w:iCs/>
          <w:sz w:val="24"/>
          <w:szCs w:val="24"/>
        </w:rPr>
        <w:t xml:space="preserve"> </w:t>
      </w:r>
    </w:p>
    <w:p w:rsidR="00D42E03" w:rsidRPr="002B6EE6" w:rsidRDefault="00D42E03" w:rsidP="00D42E03">
      <w:pPr>
        <w:spacing w:line="240" w:lineRule="auto"/>
        <w:ind w:firstLine="708"/>
        <w:rPr>
          <w:rFonts w:ascii="Times New Roman" w:hAnsi="Times New Roman"/>
          <w:sz w:val="24"/>
          <w:szCs w:val="24"/>
          <w:lang w:eastAsia="pt-BR"/>
        </w:rPr>
      </w:pPr>
    </w:p>
    <w:p w:rsidR="00D42E03" w:rsidRPr="00243F55" w:rsidRDefault="00D42E03" w:rsidP="00243F55">
      <w:pPr>
        <w:pStyle w:val="PargrafodaLista"/>
        <w:numPr>
          <w:ilvl w:val="0"/>
          <w:numId w:val="2"/>
        </w:numPr>
        <w:spacing w:line="240" w:lineRule="auto"/>
        <w:ind w:left="284" w:hanging="284"/>
        <w:rPr>
          <w:rFonts w:ascii="Times New Roman" w:hAnsi="Times New Roman"/>
          <w:b/>
          <w:caps/>
          <w:sz w:val="24"/>
          <w:szCs w:val="24"/>
        </w:rPr>
      </w:pPr>
      <w:r w:rsidRPr="00243F55">
        <w:rPr>
          <w:rFonts w:ascii="Times New Roman" w:hAnsi="Times New Roman"/>
          <w:b/>
          <w:caps/>
          <w:sz w:val="24"/>
          <w:szCs w:val="24"/>
        </w:rPr>
        <w:t xml:space="preserve">simbolismo e desmistificação dA ATIVIDADE CIENTÍFICO-TECNOLÓGICA </w:t>
      </w:r>
    </w:p>
    <w:p w:rsidR="00D42E03" w:rsidRPr="006D3F1F" w:rsidRDefault="00D42E03" w:rsidP="00D42E03">
      <w:pPr>
        <w:spacing w:line="240" w:lineRule="auto"/>
        <w:rPr>
          <w:rFonts w:ascii="Times New Roman" w:hAnsi="Times New Roman"/>
          <w:b/>
          <w:caps/>
          <w:sz w:val="24"/>
          <w:szCs w:val="24"/>
        </w:rPr>
      </w:pPr>
    </w:p>
    <w:p w:rsidR="00D42E03" w:rsidRDefault="00D42E03" w:rsidP="00243F55">
      <w:pPr>
        <w:autoSpaceDE w:val="0"/>
        <w:autoSpaceDN w:val="0"/>
        <w:adjustRightInd w:val="0"/>
        <w:spacing w:line="240" w:lineRule="auto"/>
        <w:ind w:firstLine="284"/>
        <w:rPr>
          <w:rFonts w:ascii="Times New Roman" w:eastAsiaTheme="minorHAnsi" w:hAnsi="Times New Roman"/>
          <w:sz w:val="24"/>
          <w:szCs w:val="24"/>
        </w:rPr>
      </w:pPr>
      <w:r w:rsidRPr="006D3F1F">
        <w:rPr>
          <w:rFonts w:ascii="Times New Roman" w:eastAsiaTheme="minorHAnsi" w:hAnsi="Times New Roman"/>
          <w:sz w:val="24"/>
          <w:szCs w:val="24"/>
        </w:rPr>
        <w:t>Cada vez mais e, principalmente no século XX, a ciência incorporou-se ao funcionamento cotidiano e a cultura científica passou a dominar a matriz simbólica da sociedade</w:t>
      </w:r>
      <w:r w:rsidR="00036CB9">
        <w:rPr>
          <w:rFonts w:ascii="Times New Roman" w:eastAsiaTheme="minorHAnsi" w:hAnsi="Times New Roman"/>
          <w:sz w:val="24"/>
          <w:szCs w:val="24"/>
        </w:rPr>
        <w:t>, a</w:t>
      </w:r>
      <w:r w:rsidRPr="006D3F1F">
        <w:rPr>
          <w:rFonts w:ascii="Times New Roman" w:eastAsiaTheme="minorHAnsi" w:hAnsi="Times New Roman"/>
          <w:sz w:val="24"/>
          <w:szCs w:val="24"/>
        </w:rPr>
        <w:t xml:space="preserve">ssim como a tecnologia. </w:t>
      </w:r>
    </w:p>
    <w:p w:rsidR="00D42E03" w:rsidRDefault="00D42E03" w:rsidP="00243F55">
      <w:pPr>
        <w:autoSpaceDE w:val="0"/>
        <w:autoSpaceDN w:val="0"/>
        <w:adjustRightInd w:val="0"/>
        <w:spacing w:line="240" w:lineRule="auto"/>
        <w:ind w:firstLine="284"/>
        <w:rPr>
          <w:rFonts w:ascii="Times New Roman" w:hAnsi="Times New Roman"/>
          <w:sz w:val="24"/>
          <w:szCs w:val="24"/>
        </w:rPr>
      </w:pPr>
      <w:r w:rsidRPr="006D3F1F">
        <w:rPr>
          <w:rFonts w:ascii="Times New Roman" w:hAnsi="Times New Roman"/>
          <w:sz w:val="24"/>
          <w:szCs w:val="24"/>
        </w:rPr>
        <w:t>Vivemos dias de intensa interferência de inovações científic</w:t>
      </w:r>
      <w:r w:rsidR="00755ACA">
        <w:rPr>
          <w:rFonts w:ascii="Times New Roman" w:hAnsi="Times New Roman"/>
          <w:sz w:val="24"/>
          <w:szCs w:val="24"/>
        </w:rPr>
        <w:t>o-</w:t>
      </w:r>
      <w:r w:rsidRPr="006D3F1F">
        <w:rPr>
          <w:rFonts w:ascii="Times New Roman" w:hAnsi="Times New Roman"/>
          <w:sz w:val="24"/>
          <w:szCs w:val="24"/>
        </w:rPr>
        <w:t>tecnológicas no contexto social. As relações humanas são fortemente (</w:t>
      </w:r>
      <w:proofErr w:type="spellStart"/>
      <w:r w:rsidRPr="006D3F1F">
        <w:rPr>
          <w:rFonts w:ascii="Times New Roman" w:hAnsi="Times New Roman"/>
          <w:sz w:val="24"/>
          <w:szCs w:val="24"/>
        </w:rPr>
        <w:t>re</w:t>
      </w:r>
      <w:proofErr w:type="spellEnd"/>
      <w:proofErr w:type="gramStart"/>
      <w:r w:rsidRPr="006D3F1F">
        <w:rPr>
          <w:rFonts w:ascii="Times New Roman" w:hAnsi="Times New Roman"/>
          <w:sz w:val="24"/>
          <w:szCs w:val="24"/>
        </w:rPr>
        <w:t>)significadas</w:t>
      </w:r>
      <w:proofErr w:type="gramEnd"/>
      <w:r w:rsidRPr="006D3F1F">
        <w:rPr>
          <w:rFonts w:ascii="Times New Roman" w:hAnsi="Times New Roman"/>
          <w:sz w:val="24"/>
          <w:szCs w:val="24"/>
        </w:rPr>
        <w:t xml:space="preserve"> pela influência desses aparatos e nosso cotidiano é totalmente permeado por eles. Nosso futuro se apresenta como fruto daquilo que a </w:t>
      </w:r>
      <w:r>
        <w:rPr>
          <w:rFonts w:ascii="Times New Roman" w:hAnsi="Times New Roman"/>
          <w:sz w:val="24"/>
          <w:szCs w:val="24"/>
        </w:rPr>
        <w:t>C&amp;T</w:t>
      </w:r>
      <w:r w:rsidRPr="006D3F1F">
        <w:rPr>
          <w:rFonts w:ascii="Times New Roman" w:hAnsi="Times New Roman"/>
          <w:sz w:val="24"/>
          <w:szCs w:val="24"/>
        </w:rPr>
        <w:t xml:space="preserve"> nos oferece. E devemos reconhecer que a vida humana, tal qual admitimos, dificilmente poderia ser imaginada sem considerar a presença e o significado social da C&amp;T. (VALÉRIO</w:t>
      </w:r>
      <w:r w:rsidR="00243F55">
        <w:rPr>
          <w:rFonts w:ascii="Times New Roman" w:hAnsi="Times New Roman"/>
          <w:sz w:val="24"/>
          <w:szCs w:val="24"/>
        </w:rPr>
        <w:t xml:space="preserve"> &amp;</w:t>
      </w:r>
      <w:r w:rsidRPr="006D3F1F">
        <w:rPr>
          <w:rFonts w:ascii="Times New Roman" w:hAnsi="Times New Roman"/>
          <w:sz w:val="24"/>
          <w:szCs w:val="24"/>
        </w:rPr>
        <w:t xml:space="preserve"> BAZZO, 2006</w:t>
      </w:r>
      <w:proofErr w:type="gramStart"/>
      <w:r w:rsidRPr="006D3F1F">
        <w:rPr>
          <w:rFonts w:ascii="Times New Roman" w:hAnsi="Times New Roman"/>
          <w:sz w:val="24"/>
          <w:szCs w:val="24"/>
        </w:rPr>
        <w:t>)</w:t>
      </w:r>
      <w:proofErr w:type="gramEnd"/>
    </w:p>
    <w:p w:rsidR="00D42E03" w:rsidRPr="004D7CFB" w:rsidRDefault="00D42E03" w:rsidP="00243F55">
      <w:pPr>
        <w:autoSpaceDE w:val="0"/>
        <w:autoSpaceDN w:val="0"/>
        <w:adjustRightInd w:val="0"/>
        <w:spacing w:line="240" w:lineRule="auto"/>
        <w:ind w:firstLine="284"/>
        <w:rPr>
          <w:rFonts w:ascii="Times New Roman" w:hAnsi="Times New Roman"/>
          <w:sz w:val="24"/>
          <w:szCs w:val="24"/>
          <w:lang w:eastAsia="pt-BR"/>
        </w:rPr>
      </w:pPr>
      <w:r w:rsidRPr="006D3F1F">
        <w:rPr>
          <w:rFonts w:ascii="Times New Roman" w:eastAsiaTheme="minorHAnsi" w:hAnsi="Times New Roman"/>
          <w:sz w:val="24"/>
          <w:szCs w:val="24"/>
        </w:rPr>
        <w:t xml:space="preserve">Mas a </w:t>
      </w:r>
      <w:r w:rsidRPr="006D3F1F">
        <w:rPr>
          <w:rFonts w:ascii="Times New Roman" w:hAnsi="Times New Roman"/>
          <w:sz w:val="24"/>
          <w:szCs w:val="24"/>
          <w:lang w:eastAsia="pt-BR"/>
        </w:rPr>
        <w:t xml:space="preserve">tecnologia, com sua contemporânea base científica, não se reduz a mecanismos e máquinas, no sentido palpável e concreto destes conceitos; </w:t>
      </w:r>
      <w:r w:rsidR="000A3C18" w:rsidRPr="006D3F1F">
        <w:rPr>
          <w:rFonts w:ascii="Times New Roman" w:hAnsi="Times New Roman"/>
          <w:sz w:val="24"/>
          <w:szCs w:val="24"/>
          <w:lang w:eastAsia="pt-BR"/>
        </w:rPr>
        <w:t>abrange</w:t>
      </w:r>
      <w:r w:rsidRPr="006D3F1F">
        <w:rPr>
          <w:rFonts w:ascii="Times New Roman" w:hAnsi="Times New Roman"/>
          <w:sz w:val="24"/>
          <w:szCs w:val="24"/>
          <w:lang w:eastAsia="pt-BR"/>
        </w:rPr>
        <w:t xml:space="preserve"> uma articulação de estruturações técnicas da vida social, que se constitui na dinâmica específica da sociedade industrial e até da que principia a ser chamada de pós-industrial. É esta gama de valores peculiares, que a faz tão totalitária enquanto mentalidade, expandindo pelo mundo formas idênticas de produzir e consumir; instalando um verdadeiro </w:t>
      </w:r>
      <w:r w:rsidRPr="006D3F1F">
        <w:rPr>
          <w:rFonts w:ascii="Times New Roman" w:hAnsi="Times New Roman"/>
          <w:bCs/>
          <w:sz w:val="24"/>
          <w:szCs w:val="24"/>
          <w:lang w:eastAsia="pt-BR"/>
        </w:rPr>
        <w:t xml:space="preserve">esperanto social </w:t>
      </w:r>
      <w:r w:rsidRPr="006D3F1F">
        <w:rPr>
          <w:rFonts w:ascii="Times New Roman" w:hAnsi="Times New Roman"/>
          <w:sz w:val="24"/>
          <w:szCs w:val="24"/>
          <w:lang w:eastAsia="pt-BR"/>
        </w:rPr>
        <w:t>(DE MORAIS, 2005).</w:t>
      </w:r>
    </w:p>
    <w:p w:rsidR="00D42E03" w:rsidRDefault="00D42E03" w:rsidP="00243F55">
      <w:pPr>
        <w:autoSpaceDE w:val="0"/>
        <w:autoSpaceDN w:val="0"/>
        <w:adjustRightInd w:val="0"/>
        <w:spacing w:line="240" w:lineRule="auto"/>
        <w:ind w:firstLine="284"/>
        <w:rPr>
          <w:rFonts w:ascii="Times New Roman" w:hAnsi="Times New Roman"/>
          <w:sz w:val="24"/>
          <w:szCs w:val="24"/>
          <w:lang w:eastAsia="pt-BR"/>
        </w:rPr>
      </w:pPr>
      <w:r w:rsidRPr="006D3F1F">
        <w:rPr>
          <w:rFonts w:ascii="Times New Roman" w:hAnsi="Times New Roman"/>
          <w:sz w:val="24"/>
          <w:szCs w:val="24"/>
          <w:lang w:eastAsia="pt-BR"/>
        </w:rPr>
        <w:t xml:space="preserve">As formas materiais da existência, nascidas do sonho humano de um mundo </w:t>
      </w:r>
      <w:r w:rsidR="000F2343">
        <w:rPr>
          <w:rFonts w:ascii="Times New Roman" w:hAnsi="Times New Roman"/>
          <w:sz w:val="24"/>
          <w:szCs w:val="24"/>
          <w:lang w:eastAsia="pt-BR"/>
        </w:rPr>
        <w:t>todo resolvido, passam – neste caso específico –</w:t>
      </w:r>
      <w:r w:rsidRPr="006D3F1F">
        <w:rPr>
          <w:rFonts w:ascii="Times New Roman" w:hAnsi="Times New Roman"/>
          <w:sz w:val="24"/>
          <w:szCs w:val="24"/>
          <w:lang w:eastAsia="pt-BR"/>
        </w:rPr>
        <w:t xml:space="preserve"> a “produzir” a consciência de vida dos seres humanos. Afinal, desde a primeira fase da Revolução Industrial, não eram criadas apenas máquinas e ambientes industriais, mas eram fabricadas novas formas de vida necessariamente consequentes às transformações dos recursos do homem (DE MORAIS, 2005).</w:t>
      </w:r>
    </w:p>
    <w:p w:rsidR="00D42E03" w:rsidRDefault="000C6AED" w:rsidP="00243F55">
      <w:pPr>
        <w:autoSpaceDE w:val="0"/>
        <w:autoSpaceDN w:val="0"/>
        <w:adjustRightInd w:val="0"/>
        <w:spacing w:line="240" w:lineRule="auto"/>
        <w:ind w:firstLine="284"/>
        <w:rPr>
          <w:rFonts w:ascii="Times New Roman" w:hAnsi="Times New Roman"/>
          <w:sz w:val="24"/>
          <w:szCs w:val="24"/>
        </w:rPr>
      </w:pPr>
      <w:r>
        <w:rPr>
          <w:rFonts w:ascii="Times New Roman" w:hAnsi="Times New Roman"/>
          <w:sz w:val="24"/>
          <w:szCs w:val="24"/>
        </w:rPr>
        <w:t>Paz</w:t>
      </w:r>
      <w:proofErr w:type="gramStart"/>
      <w:r w:rsidR="00BE0D05">
        <w:rPr>
          <w:rFonts w:ascii="Times New Roman" w:hAnsi="Times New Roman"/>
          <w:sz w:val="24"/>
          <w:szCs w:val="24"/>
        </w:rPr>
        <w:t>,</w:t>
      </w:r>
      <w:r w:rsidR="000F2343">
        <w:rPr>
          <w:rFonts w:ascii="Times New Roman" w:hAnsi="Times New Roman"/>
          <w:sz w:val="24"/>
          <w:szCs w:val="24"/>
        </w:rPr>
        <w:t xml:space="preserve"> legitima</w:t>
      </w:r>
      <w:proofErr w:type="gramEnd"/>
      <w:r w:rsidR="00D42E03" w:rsidRPr="006D3F1F">
        <w:rPr>
          <w:rFonts w:ascii="Times New Roman" w:hAnsi="Times New Roman"/>
          <w:sz w:val="24"/>
          <w:szCs w:val="24"/>
        </w:rPr>
        <w:t xml:space="preserve"> este pensamento quando nos diz que, “aquilo que sentimos ou percebemos não é unicamente uma sensação ou uma representação, mas sim alguma coisa dotada de uma direção, um valor ou uma iminência de significação”</w:t>
      </w:r>
      <w:r>
        <w:rPr>
          <w:rFonts w:ascii="Times New Roman" w:hAnsi="Times New Roman"/>
          <w:sz w:val="24"/>
          <w:szCs w:val="24"/>
        </w:rPr>
        <w:t xml:space="preserve"> (</w:t>
      </w:r>
      <w:r w:rsidRPr="006D3F1F">
        <w:rPr>
          <w:rFonts w:ascii="Times New Roman" w:hAnsi="Times New Roman"/>
          <w:sz w:val="24"/>
          <w:szCs w:val="24"/>
        </w:rPr>
        <w:t>P</w:t>
      </w:r>
      <w:r>
        <w:rPr>
          <w:rFonts w:ascii="Times New Roman" w:hAnsi="Times New Roman"/>
          <w:sz w:val="24"/>
          <w:szCs w:val="24"/>
        </w:rPr>
        <w:t xml:space="preserve">AZ, </w:t>
      </w:r>
      <w:r w:rsidRPr="006D3F1F">
        <w:rPr>
          <w:rFonts w:ascii="Times New Roman" w:hAnsi="Times New Roman"/>
          <w:sz w:val="24"/>
          <w:szCs w:val="24"/>
        </w:rPr>
        <w:t>1994, p.15)</w:t>
      </w:r>
      <w:r w:rsidR="00D42E03" w:rsidRPr="006D3F1F">
        <w:rPr>
          <w:rFonts w:ascii="Times New Roman" w:hAnsi="Times New Roman"/>
          <w:sz w:val="24"/>
          <w:szCs w:val="24"/>
        </w:rPr>
        <w:t xml:space="preserve">. </w:t>
      </w:r>
    </w:p>
    <w:p w:rsidR="00D42E03" w:rsidRPr="006D3F1F" w:rsidRDefault="00D42E03" w:rsidP="0039183D">
      <w:pPr>
        <w:autoSpaceDE w:val="0"/>
        <w:autoSpaceDN w:val="0"/>
        <w:adjustRightInd w:val="0"/>
        <w:spacing w:line="240" w:lineRule="auto"/>
        <w:ind w:firstLine="284"/>
        <w:rPr>
          <w:rFonts w:ascii="Times New Roman" w:hAnsi="Times New Roman"/>
          <w:sz w:val="24"/>
          <w:szCs w:val="24"/>
        </w:rPr>
      </w:pPr>
      <w:r w:rsidRPr="0039183D">
        <w:rPr>
          <w:rFonts w:ascii="Times New Roman" w:hAnsi="Times New Roman"/>
          <w:sz w:val="24"/>
          <w:szCs w:val="24"/>
        </w:rPr>
        <w:lastRenderedPageBreak/>
        <w:t xml:space="preserve">Já </w:t>
      </w:r>
      <w:proofErr w:type="spellStart"/>
      <w:r w:rsidRPr="0039183D">
        <w:rPr>
          <w:rFonts w:ascii="Times New Roman" w:hAnsi="Times New Roman"/>
          <w:sz w:val="24"/>
          <w:szCs w:val="24"/>
        </w:rPr>
        <w:t>Gimeno</w:t>
      </w:r>
      <w:proofErr w:type="spellEnd"/>
      <w:r w:rsidRPr="0039183D">
        <w:rPr>
          <w:rFonts w:ascii="Times New Roman" w:hAnsi="Times New Roman"/>
          <w:sz w:val="24"/>
          <w:szCs w:val="24"/>
        </w:rPr>
        <w:t xml:space="preserve"> </w:t>
      </w:r>
      <w:proofErr w:type="spellStart"/>
      <w:r w:rsidRPr="0039183D">
        <w:rPr>
          <w:rFonts w:ascii="Times New Roman" w:hAnsi="Times New Roman"/>
          <w:sz w:val="24"/>
          <w:szCs w:val="24"/>
        </w:rPr>
        <w:t>Sacristán</w:t>
      </w:r>
      <w:proofErr w:type="spellEnd"/>
      <w:r w:rsidR="000C6AED">
        <w:rPr>
          <w:rFonts w:ascii="Times New Roman" w:hAnsi="Times New Roman"/>
          <w:sz w:val="24"/>
          <w:szCs w:val="24"/>
        </w:rPr>
        <w:t xml:space="preserve"> </w:t>
      </w:r>
      <w:r w:rsidRPr="0039183D">
        <w:rPr>
          <w:rFonts w:ascii="Times New Roman" w:hAnsi="Times New Roman"/>
          <w:sz w:val="24"/>
          <w:szCs w:val="24"/>
        </w:rPr>
        <w:t>afirma que,</w:t>
      </w:r>
      <w:r w:rsidR="0039183D" w:rsidRPr="0039183D">
        <w:rPr>
          <w:rFonts w:ascii="Times New Roman" w:hAnsi="Times New Roman"/>
          <w:sz w:val="24"/>
          <w:szCs w:val="24"/>
        </w:rPr>
        <w:t xml:space="preserve"> “</w:t>
      </w:r>
      <w:r w:rsidRPr="0039183D">
        <w:rPr>
          <w:rFonts w:ascii="Times New Roman" w:hAnsi="Times New Roman"/>
          <w:sz w:val="24"/>
          <w:szCs w:val="24"/>
        </w:rPr>
        <w:t>nós, seres humanos, somos criadores natos de significados (cultura em geral) e de relações que nos vinculam de maneira mais ou menos estreita com os demais (cultura social), por que temos capacidade mental e necessitamos explica</w:t>
      </w:r>
      <w:r w:rsidR="00243F55" w:rsidRPr="0039183D">
        <w:rPr>
          <w:rFonts w:ascii="Times New Roman" w:hAnsi="Times New Roman"/>
          <w:sz w:val="24"/>
          <w:szCs w:val="24"/>
        </w:rPr>
        <w:t>r para dar sentido ao que nos ro</w:t>
      </w:r>
      <w:r w:rsidRPr="0039183D">
        <w:rPr>
          <w:rFonts w:ascii="Times New Roman" w:hAnsi="Times New Roman"/>
          <w:sz w:val="24"/>
          <w:szCs w:val="24"/>
        </w:rPr>
        <w:t>deia e a nós mesmos (...)</w:t>
      </w:r>
      <w:r w:rsidR="0039183D" w:rsidRPr="0039183D">
        <w:rPr>
          <w:rFonts w:ascii="Times New Roman" w:hAnsi="Times New Roman"/>
          <w:sz w:val="24"/>
          <w:szCs w:val="24"/>
        </w:rPr>
        <w:t>”</w:t>
      </w:r>
      <w:r w:rsidR="000C6AED">
        <w:rPr>
          <w:rFonts w:ascii="Times New Roman" w:hAnsi="Times New Roman"/>
          <w:sz w:val="24"/>
          <w:szCs w:val="24"/>
        </w:rPr>
        <w:t xml:space="preserve"> (</w:t>
      </w:r>
      <w:r w:rsidR="000C6AED" w:rsidRPr="0039183D">
        <w:rPr>
          <w:rFonts w:ascii="Times New Roman" w:hAnsi="Times New Roman"/>
          <w:sz w:val="24"/>
          <w:szCs w:val="24"/>
        </w:rPr>
        <w:t>G</w:t>
      </w:r>
      <w:r w:rsidR="000C6AED">
        <w:rPr>
          <w:rFonts w:ascii="Times New Roman" w:hAnsi="Times New Roman"/>
          <w:sz w:val="24"/>
          <w:szCs w:val="24"/>
        </w:rPr>
        <w:t xml:space="preserve">IMENO </w:t>
      </w:r>
      <w:r w:rsidR="000C6AED" w:rsidRPr="0039183D">
        <w:rPr>
          <w:rFonts w:ascii="Times New Roman" w:hAnsi="Times New Roman"/>
          <w:sz w:val="24"/>
          <w:szCs w:val="24"/>
        </w:rPr>
        <w:t>S</w:t>
      </w:r>
      <w:r w:rsidR="000C6AED">
        <w:rPr>
          <w:rFonts w:ascii="Times New Roman" w:hAnsi="Times New Roman"/>
          <w:sz w:val="24"/>
          <w:szCs w:val="24"/>
        </w:rPr>
        <w:t xml:space="preserve">ACRISTÁN, </w:t>
      </w:r>
      <w:r w:rsidR="000C6AED" w:rsidRPr="0039183D">
        <w:rPr>
          <w:rFonts w:ascii="Times New Roman" w:hAnsi="Times New Roman"/>
          <w:sz w:val="24"/>
          <w:szCs w:val="24"/>
        </w:rPr>
        <w:t>2002, p. 99)</w:t>
      </w:r>
      <w:r w:rsidRPr="0039183D">
        <w:rPr>
          <w:rFonts w:ascii="Times New Roman" w:hAnsi="Times New Roman"/>
          <w:sz w:val="24"/>
          <w:szCs w:val="24"/>
        </w:rPr>
        <w:t>.</w:t>
      </w:r>
    </w:p>
    <w:p w:rsidR="00D42E03" w:rsidRDefault="00243F55" w:rsidP="00243F55">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00D42E03">
        <w:rPr>
          <w:rFonts w:ascii="Times New Roman" w:hAnsi="Times New Roman"/>
          <w:sz w:val="24"/>
          <w:szCs w:val="24"/>
        </w:rPr>
        <w:t xml:space="preserve">Em outras palavras, </w:t>
      </w:r>
      <w:r w:rsidR="00755ACA" w:rsidRPr="006D3F1F">
        <w:rPr>
          <w:rFonts w:ascii="Times New Roman" w:hAnsi="Times New Roman"/>
          <w:sz w:val="24"/>
          <w:szCs w:val="24"/>
          <w:lang w:eastAsia="pt-BR"/>
        </w:rPr>
        <w:t>à</w:t>
      </w:r>
      <w:r w:rsidR="00D42E03" w:rsidRPr="006D3F1F">
        <w:rPr>
          <w:rFonts w:ascii="Times New Roman" w:hAnsi="Times New Roman"/>
          <w:sz w:val="24"/>
          <w:szCs w:val="24"/>
          <w:lang w:eastAsia="pt-BR"/>
        </w:rPr>
        <w:t xml:space="preserve"> medida que o ser humano é absolutamente interativo com o seu meio, nenhuma transformação ocorre sem que isto signifique uma mudança no seu núcleo existencial, o que necessariamente significa grande mudança na sua visão de mundo. A</w:t>
      </w:r>
      <w:r w:rsidR="00D42E03" w:rsidRPr="006D3F1F">
        <w:rPr>
          <w:rFonts w:ascii="Times New Roman" w:hAnsi="Times New Roman"/>
          <w:sz w:val="24"/>
          <w:szCs w:val="24"/>
        </w:rPr>
        <w:t xml:space="preserve"> construção de significados proporciona a possibilidade de representar a realidade gerando a valorização e o aperfeiçoamento dos aspectos simbólicos considerados importantes para o indivíduo. </w:t>
      </w:r>
    </w:p>
    <w:p w:rsidR="00D42E03" w:rsidRDefault="00D42E03" w:rsidP="00243F55">
      <w:pPr>
        <w:autoSpaceDE w:val="0"/>
        <w:autoSpaceDN w:val="0"/>
        <w:adjustRightInd w:val="0"/>
        <w:spacing w:line="240" w:lineRule="auto"/>
        <w:rPr>
          <w:rFonts w:ascii="Times New Roman" w:hAnsi="Times New Roman"/>
          <w:sz w:val="24"/>
          <w:szCs w:val="24"/>
        </w:rPr>
      </w:pPr>
      <w:proofErr w:type="spellStart"/>
      <w:r w:rsidRPr="006D3F1F">
        <w:rPr>
          <w:rFonts w:ascii="Times New Roman" w:hAnsi="Times New Roman"/>
          <w:sz w:val="24"/>
          <w:szCs w:val="24"/>
        </w:rPr>
        <w:t>Bauman</w:t>
      </w:r>
      <w:proofErr w:type="spellEnd"/>
      <w:r w:rsidR="00036CB9">
        <w:rPr>
          <w:rFonts w:ascii="Times New Roman" w:hAnsi="Times New Roman"/>
          <w:sz w:val="24"/>
          <w:szCs w:val="24"/>
        </w:rPr>
        <w:t xml:space="preserve"> (1998, p. 7)</w:t>
      </w:r>
      <w:r w:rsidR="00575FDB">
        <w:rPr>
          <w:rFonts w:ascii="Times New Roman" w:hAnsi="Times New Roman"/>
          <w:sz w:val="24"/>
          <w:szCs w:val="24"/>
        </w:rPr>
        <w:t>,</w:t>
      </w:r>
      <w:r w:rsidRPr="006D3F1F">
        <w:rPr>
          <w:rFonts w:ascii="Times New Roman" w:hAnsi="Times New Roman"/>
          <w:sz w:val="24"/>
          <w:szCs w:val="24"/>
        </w:rPr>
        <w:t xml:space="preserve"> </w:t>
      </w:r>
      <w:r>
        <w:rPr>
          <w:rFonts w:ascii="Times New Roman" w:hAnsi="Times New Roman"/>
          <w:sz w:val="24"/>
          <w:szCs w:val="24"/>
        </w:rPr>
        <w:t xml:space="preserve">ainda </w:t>
      </w:r>
      <w:r w:rsidRPr="006D3F1F">
        <w:rPr>
          <w:rFonts w:ascii="Times New Roman" w:hAnsi="Times New Roman"/>
          <w:sz w:val="24"/>
          <w:szCs w:val="24"/>
        </w:rPr>
        <w:t>complementa</w:t>
      </w:r>
      <w:r>
        <w:rPr>
          <w:rFonts w:ascii="Times New Roman" w:hAnsi="Times New Roman"/>
          <w:sz w:val="24"/>
          <w:szCs w:val="24"/>
        </w:rPr>
        <w:t xml:space="preserve"> esta lógica</w:t>
      </w:r>
      <w:r w:rsidRPr="006D3F1F">
        <w:rPr>
          <w:rFonts w:ascii="Times New Roman" w:hAnsi="Times New Roman"/>
          <w:sz w:val="24"/>
          <w:szCs w:val="24"/>
        </w:rPr>
        <w:t xml:space="preserve"> dizendo que:</w:t>
      </w:r>
      <w:proofErr w:type="gramStart"/>
    </w:p>
    <w:p w:rsidR="00243F55" w:rsidRDefault="00243F55" w:rsidP="00243F55">
      <w:pPr>
        <w:autoSpaceDE w:val="0"/>
        <w:autoSpaceDN w:val="0"/>
        <w:adjustRightInd w:val="0"/>
        <w:spacing w:line="240" w:lineRule="auto"/>
        <w:ind w:firstLine="0"/>
        <w:rPr>
          <w:rFonts w:ascii="Times New Roman" w:hAnsi="Times New Roman"/>
          <w:sz w:val="24"/>
          <w:szCs w:val="24"/>
        </w:rPr>
      </w:pPr>
      <w:proofErr w:type="gramEnd"/>
    </w:p>
    <w:p w:rsidR="00D42E03" w:rsidRPr="00243F55" w:rsidRDefault="00D42E03" w:rsidP="00243F55">
      <w:pPr>
        <w:autoSpaceDE w:val="0"/>
        <w:autoSpaceDN w:val="0"/>
        <w:adjustRightInd w:val="0"/>
        <w:spacing w:line="240" w:lineRule="auto"/>
        <w:ind w:left="2268" w:firstLine="0"/>
        <w:rPr>
          <w:rFonts w:ascii="Times New Roman" w:hAnsi="Times New Roman"/>
          <w:i/>
          <w:sz w:val="24"/>
          <w:szCs w:val="24"/>
        </w:rPr>
      </w:pPr>
      <w:r w:rsidRPr="00243F55">
        <w:rPr>
          <w:rFonts w:ascii="Times New Roman" w:hAnsi="Times New Roman"/>
          <w:i/>
          <w:sz w:val="24"/>
          <w:szCs w:val="24"/>
        </w:rPr>
        <w:t xml:space="preserve">Nenhum de nós pode construir o mundo das significações e sentidos a partir do nada: cada um ingressa num mundo “pré-fabricado”, em que certas coisas são importantes e outras não o são; em que as conveniências estabelecidas trazem certas coisas para a luz e deixam outras na sombra. Acima de tudo, ingressamos num mundo em que uma terrível quantidade de aspectos são </w:t>
      </w:r>
      <w:proofErr w:type="gramStart"/>
      <w:r w:rsidRPr="00243F55">
        <w:rPr>
          <w:rFonts w:ascii="Times New Roman" w:hAnsi="Times New Roman"/>
          <w:i/>
          <w:sz w:val="24"/>
          <w:szCs w:val="24"/>
        </w:rPr>
        <w:t>óbvios</w:t>
      </w:r>
      <w:proofErr w:type="gramEnd"/>
      <w:r w:rsidRPr="00243F55">
        <w:rPr>
          <w:rFonts w:ascii="Times New Roman" w:hAnsi="Times New Roman"/>
          <w:i/>
          <w:sz w:val="24"/>
          <w:szCs w:val="24"/>
        </w:rPr>
        <w:t xml:space="preserve"> a ponto de já não serem conscientemente notados e não precisarem de nenhum esforço ativo, nem mesmo o de decifrá-los, para estarem invisivelmente, mas tangivelmente, presentes em tudo o que fazemos – dotando desse modo os nossos atos, e as coisas sobre as quais agimos</w:t>
      </w:r>
      <w:r w:rsidR="00036CB9">
        <w:rPr>
          <w:rFonts w:ascii="Times New Roman" w:hAnsi="Times New Roman"/>
          <w:i/>
          <w:sz w:val="24"/>
          <w:szCs w:val="24"/>
        </w:rPr>
        <w:t>, de uma solidez de “realidade”</w:t>
      </w:r>
      <w:r w:rsidRPr="00243F55">
        <w:rPr>
          <w:rFonts w:ascii="Times New Roman" w:hAnsi="Times New Roman"/>
          <w:i/>
          <w:sz w:val="24"/>
          <w:szCs w:val="24"/>
        </w:rPr>
        <w:t>.</w:t>
      </w:r>
    </w:p>
    <w:p w:rsidR="00D42E03" w:rsidRPr="006D3F1F" w:rsidRDefault="00D42E03" w:rsidP="00D42E03">
      <w:pPr>
        <w:autoSpaceDE w:val="0"/>
        <w:autoSpaceDN w:val="0"/>
        <w:adjustRightInd w:val="0"/>
        <w:spacing w:line="240" w:lineRule="auto"/>
        <w:rPr>
          <w:rFonts w:ascii="Times New Roman" w:hAnsi="Times New Roman"/>
          <w:sz w:val="24"/>
          <w:szCs w:val="24"/>
        </w:rPr>
      </w:pPr>
    </w:p>
    <w:p w:rsidR="00D42E03" w:rsidRDefault="00243F55" w:rsidP="00243F55">
      <w:pPr>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sz w:val="24"/>
          <w:szCs w:val="24"/>
          <w:lang w:eastAsia="pt-BR"/>
        </w:rPr>
        <w:t>Neste sentido, Santos defende que “é importante desmistificar a ciência e a tecnologia, situando-as no contexto social em que se desenvolvem, mostrando que elas são influenciadas e influenciam os valores, interesses e impactos sociais, o que faz delas atividades humanas”</w:t>
      </w:r>
      <w:r w:rsidR="00DC7A6F">
        <w:rPr>
          <w:rFonts w:ascii="Times New Roman" w:hAnsi="Times New Roman"/>
          <w:sz w:val="24"/>
          <w:szCs w:val="24"/>
          <w:lang w:eastAsia="pt-BR"/>
        </w:rPr>
        <w:t xml:space="preserve"> (</w:t>
      </w:r>
      <w:r w:rsidR="000C6AED" w:rsidRPr="006D3F1F">
        <w:rPr>
          <w:rFonts w:ascii="Times New Roman" w:hAnsi="Times New Roman"/>
          <w:sz w:val="24"/>
          <w:szCs w:val="24"/>
          <w:lang w:eastAsia="pt-BR"/>
        </w:rPr>
        <w:t>S</w:t>
      </w:r>
      <w:r w:rsidR="00DC7A6F">
        <w:rPr>
          <w:rFonts w:ascii="Times New Roman" w:hAnsi="Times New Roman"/>
          <w:sz w:val="24"/>
          <w:szCs w:val="24"/>
          <w:lang w:eastAsia="pt-BR"/>
        </w:rPr>
        <w:t xml:space="preserve">ANTOS, </w:t>
      </w:r>
      <w:r w:rsidR="000C6AED" w:rsidRPr="006D3F1F">
        <w:rPr>
          <w:rFonts w:ascii="Times New Roman" w:hAnsi="Times New Roman"/>
          <w:sz w:val="24"/>
          <w:szCs w:val="24"/>
          <w:lang w:eastAsia="pt-BR"/>
        </w:rPr>
        <w:t>2004, p.4)</w:t>
      </w:r>
      <w:r w:rsidR="00D42E03" w:rsidRPr="006D3F1F">
        <w:rPr>
          <w:rFonts w:ascii="Times New Roman" w:hAnsi="Times New Roman"/>
          <w:sz w:val="24"/>
          <w:szCs w:val="24"/>
          <w:lang w:eastAsia="pt-BR"/>
        </w:rPr>
        <w:t>.</w:t>
      </w:r>
    </w:p>
    <w:p w:rsidR="00D42E03" w:rsidRDefault="00270F77" w:rsidP="00243F55">
      <w:pPr>
        <w:autoSpaceDE w:val="0"/>
        <w:autoSpaceDN w:val="0"/>
        <w:adjustRightInd w:val="0"/>
        <w:spacing w:line="240" w:lineRule="auto"/>
        <w:rPr>
          <w:rFonts w:ascii="Times New Roman" w:hAnsi="Times New Roman"/>
          <w:sz w:val="24"/>
          <w:szCs w:val="24"/>
          <w:lang w:eastAsia="pt-BR"/>
        </w:rPr>
      </w:pPr>
      <w:proofErr w:type="spellStart"/>
      <w:r>
        <w:rPr>
          <w:rFonts w:ascii="Times New Roman" w:hAnsi="Times New Roman"/>
          <w:sz w:val="24"/>
          <w:szCs w:val="24"/>
          <w:lang w:eastAsia="pt-BR"/>
        </w:rPr>
        <w:t>Latour</w:t>
      </w:r>
      <w:proofErr w:type="spellEnd"/>
      <w:r>
        <w:rPr>
          <w:rFonts w:ascii="Times New Roman" w:hAnsi="Times New Roman"/>
          <w:sz w:val="24"/>
          <w:szCs w:val="24"/>
          <w:lang w:eastAsia="pt-BR"/>
        </w:rPr>
        <w:t xml:space="preserve"> (</w:t>
      </w:r>
      <w:r w:rsidR="00D42E03" w:rsidRPr="006D3F1F">
        <w:rPr>
          <w:rFonts w:ascii="Times New Roman" w:hAnsi="Times New Roman"/>
          <w:sz w:val="24"/>
          <w:szCs w:val="24"/>
          <w:lang w:eastAsia="pt-BR"/>
        </w:rPr>
        <w:t>2001</w:t>
      </w:r>
      <w:r>
        <w:rPr>
          <w:rFonts w:ascii="Times New Roman" w:hAnsi="Times New Roman"/>
          <w:sz w:val="24"/>
          <w:szCs w:val="24"/>
          <w:lang w:eastAsia="pt-BR"/>
        </w:rPr>
        <w:t>)</w:t>
      </w:r>
      <w:r w:rsidR="00D42E03" w:rsidRPr="006D3F1F">
        <w:rPr>
          <w:rFonts w:ascii="Times New Roman" w:hAnsi="Times New Roman"/>
          <w:sz w:val="24"/>
          <w:szCs w:val="24"/>
          <w:lang w:eastAsia="pt-BR"/>
        </w:rPr>
        <w:t xml:space="preserve"> </w:t>
      </w:r>
      <w:r w:rsidR="00D42E03" w:rsidRPr="00270F77">
        <w:rPr>
          <w:rFonts w:ascii="Times New Roman" w:hAnsi="Times New Roman"/>
          <w:i/>
          <w:sz w:val="24"/>
          <w:szCs w:val="24"/>
          <w:lang w:eastAsia="pt-BR"/>
        </w:rPr>
        <w:t xml:space="preserve">apud </w:t>
      </w:r>
      <w:r w:rsidR="00D42E03" w:rsidRPr="006D3F1F">
        <w:rPr>
          <w:rFonts w:ascii="Times New Roman" w:hAnsi="Times New Roman"/>
          <w:sz w:val="24"/>
          <w:szCs w:val="24"/>
          <w:lang w:eastAsia="pt-BR"/>
        </w:rPr>
        <w:t>De Morais</w:t>
      </w:r>
      <w:r>
        <w:rPr>
          <w:rFonts w:ascii="Times New Roman" w:hAnsi="Times New Roman"/>
          <w:sz w:val="24"/>
          <w:szCs w:val="24"/>
          <w:lang w:eastAsia="pt-BR"/>
        </w:rPr>
        <w:t xml:space="preserve"> (</w:t>
      </w:r>
      <w:r w:rsidR="00D42E03" w:rsidRPr="006D3F1F">
        <w:rPr>
          <w:rFonts w:ascii="Times New Roman" w:hAnsi="Times New Roman"/>
          <w:sz w:val="24"/>
          <w:szCs w:val="24"/>
          <w:lang w:eastAsia="pt-BR"/>
        </w:rPr>
        <w:t>2005</w:t>
      </w:r>
      <w:r>
        <w:rPr>
          <w:rFonts w:ascii="Times New Roman" w:hAnsi="Times New Roman"/>
          <w:sz w:val="24"/>
          <w:szCs w:val="24"/>
          <w:lang w:eastAsia="pt-BR"/>
        </w:rPr>
        <w:t>)</w:t>
      </w:r>
      <w:r w:rsidR="00D42E03" w:rsidRPr="006D3F1F">
        <w:rPr>
          <w:rFonts w:ascii="Times New Roman" w:hAnsi="Times New Roman"/>
          <w:sz w:val="24"/>
          <w:szCs w:val="24"/>
          <w:lang w:eastAsia="pt-BR"/>
        </w:rPr>
        <w:t>, também corrobora com esta concepção dizendo que as técnicas não existem como tais e nada é passível de ser definido, filosófica ou sociologicamente, como um objeto, um artefato ou um produto da tecnologia. Em tudo está imbricado o fator humano.</w:t>
      </w:r>
    </w:p>
    <w:p w:rsidR="0039183D" w:rsidRDefault="00D42E03" w:rsidP="0039183D">
      <w:pPr>
        <w:autoSpaceDE w:val="0"/>
        <w:autoSpaceDN w:val="0"/>
        <w:adjustRightInd w:val="0"/>
        <w:spacing w:line="240" w:lineRule="auto"/>
        <w:rPr>
          <w:rFonts w:ascii="Times New Roman" w:hAnsi="Times New Roman"/>
          <w:sz w:val="24"/>
          <w:szCs w:val="24"/>
          <w:lang w:eastAsia="pt-BR"/>
        </w:rPr>
      </w:pPr>
      <w:r w:rsidRPr="0039183D">
        <w:rPr>
          <w:rFonts w:ascii="Times New Roman" w:hAnsi="Times New Roman"/>
          <w:sz w:val="24"/>
          <w:szCs w:val="24"/>
          <w:lang w:eastAsia="pt-BR"/>
        </w:rPr>
        <w:t>Na compreen</w:t>
      </w:r>
      <w:r w:rsidR="0039183D" w:rsidRPr="0039183D">
        <w:rPr>
          <w:rFonts w:ascii="Times New Roman" w:hAnsi="Times New Roman"/>
          <w:sz w:val="24"/>
          <w:szCs w:val="24"/>
          <w:lang w:eastAsia="pt-BR"/>
        </w:rPr>
        <w:t>são de Bauman, “e</w:t>
      </w:r>
      <w:r w:rsidRPr="0039183D">
        <w:rPr>
          <w:rFonts w:ascii="Times New Roman" w:hAnsi="Times New Roman"/>
          <w:sz w:val="24"/>
          <w:szCs w:val="24"/>
          <w:lang w:eastAsia="pt-BR"/>
        </w:rPr>
        <w:t xml:space="preserve">las só ostentam, porém, essa qualidade saudável e maravilhosa porque são “evidentes”, prosaicamente aceitas, sem muita reflexão – e essa despreocupada situação só pode existir desde que ninguém ao redor comece a colocá-las em dúvida, pergunte sobre seus fundamentos e </w:t>
      </w:r>
      <w:proofErr w:type="gramStart"/>
      <w:r w:rsidRPr="0039183D">
        <w:rPr>
          <w:rFonts w:ascii="Times New Roman" w:hAnsi="Times New Roman"/>
          <w:sz w:val="24"/>
          <w:szCs w:val="24"/>
          <w:lang w:eastAsia="pt-BR"/>
        </w:rPr>
        <w:t>razões, ressalte</w:t>
      </w:r>
      <w:proofErr w:type="gramEnd"/>
      <w:r w:rsidRPr="0039183D">
        <w:rPr>
          <w:rFonts w:ascii="Times New Roman" w:hAnsi="Times New Roman"/>
          <w:sz w:val="24"/>
          <w:szCs w:val="24"/>
          <w:lang w:eastAsia="pt-BR"/>
        </w:rPr>
        <w:t xml:space="preserve"> as discrepâncias, exponha a sua arbitrariedade</w:t>
      </w:r>
      <w:r w:rsidR="0039183D">
        <w:rPr>
          <w:rFonts w:ascii="Times New Roman" w:hAnsi="Times New Roman"/>
          <w:sz w:val="24"/>
          <w:szCs w:val="24"/>
          <w:lang w:eastAsia="pt-BR"/>
        </w:rPr>
        <w:t>”</w:t>
      </w:r>
      <w:r w:rsidRPr="0039183D">
        <w:rPr>
          <w:rFonts w:ascii="Times New Roman" w:hAnsi="Times New Roman"/>
          <w:sz w:val="24"/>
          <w:szCs w:val="24"/>
          <w:lang w:eastAsia="pt-BR"/>
        </w:rPr>
        <w:t xml:space="preserve"> (</w:t>
      </w:r>
      <w:r w:rsidR="00DC7A6F">
        <w:rPr>
          <w:rFonts w:ascii="Times New Roman" w:hAnsi="Times New Roman"/>
          <w:sz w:val="24"/>
          <w:szCs w:val="24"/>
          <w:lang w:eastAsia="pt-BR"/>
        </w:rPr>
        <w:t xml:space="preserve">BAUMAN, </w:t>
      </w:r>
      <w:r w:rsidRPr="0039183D">
        <w:rPr>
          <w:rFonts w:ascii="Times New Roman" w:hAnsi="Times New Roman"/>
          <w:sz w:val="24"/>
          <w:szCs w:val="24"/>
          <w:lang w:eastAsia="pt-BR"/>
        </w:rPr>
        <w:t xml:space="preserve">1998, p. 19). </w:t>
      </w:r>
    </w:p>
    <w:p w:rsidR="00D42E03" w:rsidRDefault="00D42E03" w:rsidP="0039183D">
      <w:pPr>
        <w:autoSpaceDE w:val="0"/>
        <w:autoSpaceDN w:val="0"/>
        <w:adjustRightInd w:val="0"/>
        <w:spacing w:line="240" w:lineRule="auto"/>
        <w:rPr>
          <w:rFonts w:ascii="Times New Roman" w:hAnsi="Times New Roman"/>
          <w:sz w:val="24"/>
          <w:szCs w:val="24"/>
          <w:lang w:eastAsia="pt-BR"/>
        </w:rPr>
      </w:pPr>
      <w:r>
        <w:rPr>
          <w:rFonts w:ascii="Times New Roman" w:hAnsi="Times New Roman"/>
          <w:sz w:val="24"/>
          <w:szCs w:val="24"/>
        </w:rPr>
        <w:t>O</w:t>
      </w:r>
      <w:r w:rsidRPr="006D3F1F">
        <w:rPr>
          <w:rFonts w:ascii="Times New Roman" w:hAnsi="Times New Roman"/>
          <w:sz w:val="24"/>
          <w:szCs w:val="24"/>
        </w:rPr>
        <w:t xml:space="preserve"> engenheiro, o advogado, o médico, enfim, o cidadão comum precisa saber das implicações que tem o desenvolvimento tecnológico </w:t>
      </w:r>
      <w:r>
        <w:rPr>
          <w:rFonts w:ascii="Times New Roman" w:hAnsi="Times New Roman"/>
          <w:sz w:val="24"/>
          <w:szCs w:val="24"/>
        </w:rPr>
        <w:t>em su</w:t>
      </w:r>
      <w:r w:rsidRPr="006D3F1F">
        <w:rPr>
          <w:rFonts w:ascii="Times New Roman" w:hAnsi="Times New Roman"/>
          <w:sz w:val="24"/>
          <w:szCs w:val="24"/>
        </w:rPr>
        <w:t>a vida. Como também precis</w:t>
      </w:r>
      <w:r>
        <w:rPr>
          <w:rFonts w:ascii="Times New Roman" w:hAnsi="Times New Roman"/>
          <w:sz w:val="24"/>
          <w:szCs w:val="24"/>
        </w:rPr>
        <w:t>a</w:t>
      </w:r>
      <w:r w:rsidRPr="006D3F1F">
        <w:rPr>
          <w:rFonts w:ascii="Times New Roman" w:hAnsi="Times New Roman"/>
          <w:sz w:val="24"/>
          <w:szCs w:val="24"/>
        </w:rPr>
        <w:t xml:space="preserve"> refletir sobre a adoção ou não de certas tecnologias, considerando-se que o desenvolvimento tecnológico deve </w:t>
      </w:r>
      <w:r w:rsidR="00BE0D05" w:rsidRPr="006D3F1F">
        <w:rPr>
          <w:rFonts w:ascii="Times New Roman" w:hAnsi="Times New Roman"/>
          <w:sz w:val="24"/>
          <w:szCs w:val="24"/>
        </w:rPr>
        <w:t>implicar</w:t>
      </w:r>
      <w:r w:rsidRPr="006D3F1F">
        <w:rPr>
          <w:rFonts w:ascii="Times New Roman" w:hAnsi="Times New Roman"/>
          <w:sz w:val="24"/>
          <w:szCs w:val="24"/>
        </w:rPr>
        <w:t xml:space="preserve"> necessariamente em desenvolvimento humano (BAZZO, 2011).</w:t>
      </w:r>
      <w:r>
        <w:rPr>
          <w:rFonts w:ascii="Times New Roman" w:hAnsi="Times New Roman"/>
          <w:sz w:val="24"/>
          <w:szCs w:val="24"/>
        </w:rPr>
        <w:t xml:space="preserve"> </w:t>
      </w:r>
    </w:p>
    <w:p w:rsidR="00BC7480" w:rsidRDefault="00243F55" w:rsidP="00243F55">
      <w:pPr>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Pr>
          <w:rFonts w:ascii="Times New Roman" w:hAnsi="Times New Roman"/>
          <w:sz w:val="24"/>
          <w:szCs w:val="24"/>
          <w:lang w:eastAsia="pt-BR"/>
        </w:rPr>
        <w:t>Nesse sentido, podemos dizer que</w:t>
      </w:r>
      <w:r w:rsidR="00D42E03" w:rsidRPr="006D3F1F">
        <w:rPr>
          <w:rFonts w:ascii="Times New Roman" w:hAnsi="Times New Roman"/>
          <w:sz w:val="24"/>
          <w:szCs w:val="24"/>
          <w:lang w:eastAsia="pt-BR"/>
        </w:rPr>
        <w:t xml:space="preserve"> o ambiente escolar </w:t>
      </w:r>
      <w:r w:rsidR="00DC7A6F">
        <w:rPr>
          <w:rFonts w:ascii="Times New Roman" w:hAnsi="Times New Roman"/>
          <w:sz w:val="24"/>
          <w:szCs w:val="24"/>
          <w:lang w:eastAsia="pt-BR"/>
        </w:rPr>
        <w:t xml:space="preserve">e os espaços de aprendizagem de engenharia </w:t>
      </w:r>
      <w:r w:rsidR="00D42E03" w:rsidRPr="006D3F1F">
        <w:rPr>
          <w:rFonts w:ascii="Times New Roman" w:hAnsi="Times New Roman"/>
          <w:sz w:val="24"/>
          <w:szCs w:val="24"/>
          <w:lang w:eastAsia="pt-BR"/>
        </w:rPr>
        <w:t>possu</w:t>
      </w:r>
      <w:r w:rsidR="00DC7A6F">
        <w:rPr>
          <w:rFonts w:ascii="Times New Roman" w:hAnsi="Times New Roman"/>
          <w:sz w:val="24"/>
          <w:szCs w:val="24"/>
          <w:lang w:eastAsia="pt-BR"/>
        </w:rPr>
        <w:t>em</w:t>
      </w:r>
      <w:r w:rsidR="00D42E03" w:rsidRPr="006D3F1F">
        <w:rPr>
          <w:rFonts w:ascii="Times New Roman" w:hAnsi="Times New Roman"/>
          <w:sz w:val="24"/>
          <w:szCs w:val="24"/>
          <w:lang w:eastAsia="pt-BR"/>
        </w:rPr>
        <w:t xml:space="preserve"> características e peculiaridades que favorecem a discussão</w:t>
      </w:r>
      <w:r w:rsidR="00D42E03">
        <w:rPr>
          <w:rFonts w:ascii="Times New Roman" w:hAnsi="Times New Roman"/>
          <w:sz w:val="24"/>
          <w:szCs w:val="24"/>
          <w:lang w:eastAsia="pt-BR"/>
        </w:rPr>
        <w:t>,</w:t>
      </w:r>
      <w:r w:rsidR="00D42E03" w:rsidRPr="006D3F1F">
        <w:rPr>
          <w:rFonts w:ascii="Times New Roman" w:hAnsi="Times New Roman"/>
          <w:sz w:val="24"/>
          <w:szCs w:val="24"/>
          <w:lang w:eastAsia="pt-BR"/>
        </w:rPr>
        <w:t xml:space="preserve"> a reflexão e a criticidade</w:t>
      </w:r>
      <w:r w:rsidR="00D42E03">
        <w:rPr>
          <w:rFonts w:ascii="Times New Roman" w:hAnsi="Times New Roman"/>
          <w:sz w:val="24"/>
          <w:szCs w:val="24"/>
          <w:lang w:eastAsia="pt-BR"/>
        </w:rPr>
        <w:t xml:space="preserve"> sobre este tema</w:t>
      </w:r>
      <w:r w:rsidR="00DC7A6F">
        <w:rPr>
          <w:rFonts w:ascii="Times New Roman" w:hAnsi="Times New Roman"/>
          <w:sz w:val="24"/>
          <w:szCs w:val="24"/>
          <w:lang w:eastAsia="pt-BR"/>
        </w:rPr>
        <w:t xml:space="preserve">, pois </w:t>
      </w:r>
      <w:r w:rsidR="00D42E03" w:rsidRPr="006D3F1F">
        <w:rPr>
          <w:rFonts w:ascii="Times New Roman" w:hAnsi="Times New Roman"/>
          <w:sz w:val="24"/>
          <w:szCs w:val="24"/>
        </w:rPr>
        <w:t>é n</w:t>
      </w:r>
      <w:r w:rsidR="00DC7A6F">
        <w:rPr>
          <w:rFonts w:ascii="Times New Roman" w:hAnsi="Times New Roman"/>
          <w:sz w:val="24"/>
          <w:szCs w:val="24"/>
        </w:rPr>
        <w:t xml:space="preserve">estes locais </w:t>
      </w:r>
      <w:r w:rsidR="00D42E03" w:rsidRPr="006D3F1F">
        <w:rPr>
          <w:rFonts w:ascii="Times New Roman" w:hAnsi="Times New Roman"/>
          <w:sz w:val="24"/>
          <w:szCs w:val="24"/>
        </w:rPr>
        <w:t>que encontramos a maior parte de nossas relações sociais, e é nessa convivência social que nos descobrimos e nos constituímos como seres humanos sociais (DO AMARAL</w:t>
      </w:r>
      <w:r>
        <w:rPr>
          <w:rFonts w:ascii="Times New Roman" w:hAnsi="Times New Roman"/>
          <w:sz w:val="24"/>
          <w:szCs w:val="24"/>
        </w:rPr>
        <w:t xml:space="preserve"> &amp;</w:t>
      </w:r>
      <w:r w:rsidR="00D42E03">
        <w:rPr>
          <w:rFonts w:ascii="Times New Roman" w:hAnsi="Times New Roman"/>
          <w:sz w:val="24"/>
          <w:szCs w:val="24"/>
        </w:rPr>
        <w:t xml:space="preserve"> </w:t>
      </w:r>
      <w:r w:rsidR="00D42E03" w:rsidRPr="006D3F1F">
        <w:rPr>
          <w:rFonts w:ascii="Times New Roman" w:hAnsi="Times New Roman"/>
          <w:sz w:val="24"/>
          <w:szCs w:val="24"/>
        </w:rPr>
        <w:t>GARBIN, 2008).</w:t>
      </w:r>
      <w:r w:rsidR="00D42E03" w:rsidRPr="006D3F1F">
        <w:rPr>
          <w:rFonts w:ascii="Times New Roman" w:hAnsi="Times New Roman"/>
          <w:sz w:val="24"/>
          <w:szCs w:val="24"/>
          <w:lang w:eastAsia="pt-BR"/>
        </w:rPr>
        <w:t xml:space="preserve"> </w:t>
      </w:r>
    </w:p>
    <w:p w:rsidR="00243F55" w:rsidRDefault="00243F55" w:rsidP="00243F55">
      <w:pPr>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sz w:val="24"/>
          <w:szCs w:val="24"/>
        </w:rPr>
        <w:t xml:space="preserve">Mas, não podemos perder de vista que, o professor também precisa se adaptar a novos estilos de ensino e de aprendizagem e, em consequência, é necessária uma modificação de sua </w:t>
      </w:r>
      <w:r w:rsidR="00D42E03" w:rsidRPr="006D3F1F">
        <w:rPr>
          <w:rFonts w:ascii="Times New Roman" w:hAnsi="Times New Roman"/>
          <w:sz w:val="24"/>
          <w:szCs w:val="24"/>
        </w:rPr>
        <w:lastRenderedPageBreak/>
        <w:t>formação. Não é possível uma alteração do processo de ensino-aprendizagem e dos currículos, sem que haja uma reestruturação dos cursos de formação de professores (AMARAL</w:t>
      </w:r>
      <w:r>
        <w:rPr>
          <w:rFonts w:ascii="Times New Roman" w:hAnsi="Times New Roman"/>
          <w:sz w:val="24"/>
          <w:szCs w:val="24"/>
        </w:rPr>
        <w:t xml:space="preserve"> &amp;</w:t>
      </w:r>
      <w:r w:rsidR="00D42E03" w:rsidRPr="006D3F1F">
        <w:rPr>
          <w:rFonts w:ascii="Times New Roman" w:hAnsi="Times New Roman"/>
          <w:sz w:val="24"/>
          <w:szCs w:val="24"/>
        </w:rPr>
        <w:t xml:space="preserve"> GARBIN, 2008).</w:t>
      </w:r>
    </w:p>
    <w:p w:rsidR="00D42E03" w:rsidRDefault="00243F55" w:rsidP="00243F55">
      <w:pPr>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sz w:val="24"/>
          <w:szCs w:val="24"/>
          <w:lang w:eastAsia="pt-BR"/>
        </w:rPr>
        <w:t>Isso evidencia que não adianta apenas inserir temas sociais na dinâmica da escola e dos currículos, sem qualquer mudança significativa na prática e nas concepções pedagógicas.</w:t>
      </w:r>
    </w:p>
    <w:p w:rsidR="00D42E03" w:rsidRPr="006D3F1F" w:rsidRDefault="00D42E03" w:rsidP="00D42E03">
      <w:pPr>
        <w:spacing w:line="240" w:lineRule="auto"/>
        <w:rPr>
          <w:rFonts w:ascii="Times New Roman" w:hAnsi="Times New Roman"/>
          <w:sz w:val="24"/>
          <w:szCs w:val="24"/>
          <w:lang w:eastAsia="pt-BR"/>
        </w:rPr>
      </w:pPr>
    </w:p>
    <w:p w:rsidR="00D42E03" w:rsidRPr="00243F55" w:rsidRDefault="00D42E03" w:rsidP="00243F55">
      <w:pPr>
        <w:pStyle w:val="PargrafodaLista"/>
        <w:numPr>
          <w:ilvl w:val="0"/>
          <w:numId w:val="2"/>
        </w:numPr>
        <w:spacing w:line="240" w:lineRule="auto"/>
        <w:ind w:left="284" w:hanging="284"/>
        <w:rPr>
          <w:rFonts w:ascii="Times New Roman" w:hAnsi="Times New Roman"/>
          <w:b/>
          <w:caps/>
          <w:sz w:val="24"/>
          <w:szCs w:val="24"/>
        </w:rPr>
      </w:pPr>
      <w:r w:rsidRPr="00243F55">
        <w:rPr>
          <w:rFonts w:ascii="Times New Roman" w:hAnsi="Times New Roman"/>
          <w:b/>
          <w:caps/>
          <w:sz w:val="24"/>
          <w:szCs w:val="24"/>
        </w:rPr>
        <w:t>CTS NA formação de professores</w:t>
      </w:r>
      <w:r w:rsidR="0039183D">
        <w:rPr>
          <w:rFonts w:ascii="Times New Roman" w:hAnsi="Times New Roman"/>
          <w:b/>
          <w:caps/>
          <w:sz w:val="24"/>
          <w:szCs w:val="24"/>
        </w:rPr>
        <w:t xml:space="preserve"> de engenharia</w:t>
      </w:r>
      <w:r w:rsidRPr="00243F55">
        <w:rPr>
          <w:rFonts w:ascii="Times New Roman" w:hAnsi="Times New Roman"/>
          <w:b/>
          <w:caps/>
          <w:sz w:val="24"/>
          <w:szCs w:val="24"/>
        </w:rPr>
        <w:t xml:space="preserve"> e desmistificação da C&amp;T: aspectos importantes</w:t>
      </w:r>
    </w:p>
    <w:p w:rsidR="00D42E03" w:rsidRPr="006D3F1F" w:rsidRDefault="00D42E03" w:rsidP="00D42E03">
      <w:pPr>
        <w:spacing w:line="240" w:lineRule="auto"/>
        <w:rPr>
          <w:rFonts w:ascii="Times New Roman" w:hAnsi="Times New Roman"/>
          <w:b/>
          <w:caps/>
          <w:sz w:val="24"/>
          <w:szCs w:val="24"/>
        </w:rPr>
      </w:pP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O setor educacional é o responsável pela formação e aperfeiçoamento dos recursos humanos especializados: desde operários fabris até pesquisadores. São particularmente importantes as escolas técnicas e as universidades. Tradicionalmente, nestas últimas, é realizada a maior parte da pesquisa básica e, consequentemente, nelas é produzida a maior parte do conhecimento científico.</w:t>
      </w:r>
      <w:r w:rsidRPr="006D3F1F">
        <w:rPr>
          <w:rFonts w:ascii="Times New Roman" w:hAnsi="Times New Roman"/>
          <w:b/>
          <w:sz w:val="24"/>
          <w:szCs w:val="24"/>
        </w:rPr>
        <w:t xml:space="preserve"> </w:t>
      </w:r>
      <w:r w:rsidRPr="006D3F1F">
        <w:rPr>
          <w:rFonts w:ascii="Times New Roman" w:hAnsi="Times New Roman"/>
          <w:sz w:val="24"/>
          <w:szCs w:val="24"/>
        </w:rPr>
        <w:t>Já o setor empresarial é o motor do desenvolvimento tecnológico. Em busca de inovações, baseadas no aproveitamento de descobertas científicas, de inventos e de aperfeiçoamentos daquilo que já existe, crescentemente as empresas têm produzido, também, conhecimentos científicos (</w:t>
      </w:r>
      <w:proofErr w:type="gramStart"/>
      <w:r w:rsidRPr="006D3F1F">
        <w:rPr>
          <w:rFonts w:ascii="Times New Roman" w:hAnsi="Times New Roman"/>
          <w:sz w:val="24"/>
          <w:szCs w:val="24"/>
        </w:rPr>
        <w:t>LONGO, 2004</w:t>
      </w:r>
      <w:proofErr w:type="gramEnd"/>
      <w:r w:rsidRPr="006D3F1F">
        <w:rPr>
          <w:rFonts w:ascii="Times New Roman" w:hAnsi="Times New Roman"/>
          <w:sz w:val="24"/>
          <w:szCs w:val="24"/>
        </w:rPr>
        <w:t>).</w:t>
      </w: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rPr>
        <w:t>Por sua vez, autores chamam a atenção sobre as problemáticas consequências, de natureza ambiental e social geradas pelo atual e vertiginoso desenvolvimento científico-tecnológico e a necessidade de reflexão e proposição de linhas de ação para minimizá-los (</w:t>
      </w:r>
      <w:proofErr w:type="gramStart"/>
      <w:r w:rsidRPr="006D3F1F">
        <w:rPr>
          <w:rFonts w:ascii="Times New Roman" w:hAnsi="Times New Roman"/>
          <w:sz w:val="24"/>
          <w:szCs w:val="24"/>
        </w:rPr>
        <w:t>SANTOS, 2004</w:t>
      </w:r>
      <w:proofErr w:type="gramEnd"/>
      <w:r w:rsidRPr="006D3F1F">
        <w:rPr>
          <w:rFonts w:ascii="Times New Roman" w:hAnsi="Times New Roman"/>
          <w:sz w:val="24"/>
          <w:szCs w:val="24"/>
        </w:rPr>
        <w:t>).</w:t>
      </w:r>
    </w:p>
    <w:p w:rsidR="00D42E03" w:rsidRDefault="00D42E03" w:rsidP="00243F55">
      <w:pPr>
        <w:spacing w:line="240" w:lineRule="auto"/>
        <w:ind w:firstLine="284"/>
        <w:rPr>
          <w:rFonts w:ascii="Times New Roman" w:hAnsi="Times New Roman"/>
          <w:sz w:val="24"/>
          <w:szCs w:val="24"/>
        </w:rPr>
      </w:pPr>
      <w:r w:rsidRPr="006D3F1F">
        <w:rPr>
          <w:rFonts w:ascii="Times New Roman" w:hAnsi="Times New Roman"/>
          <w:sz w:val="24"/>
          <w:szCs w:val="24"/>
          <w:lang w:eastAsia="pt-BR"/>
        </w:rPr>
        <w:t>Com efeito, os objetivos principais do enfoque CTS são a desmistificação do papel irrefutável da ciência e da tecnologia e a promoção da participação pública, o que implica mudanças nos conteúdos do ensino da ciência e da tecnologia e mudanças metodológicas e atitudinais por parte dos grupos sociais envolvidos no processo de ensino-aprendizagem (</w:t>
      </w:r>
      <w:proofErr w:type="gramStart"/>
      <w:r w:rsidRPr="006D3F1F">
        <w:rPr>
          <w:rFonts w:ascii="Times New Roman" w:hAnsi="Times New Roman"/>
          <w:sz w:val="24"/>
          <w:szCs w:val="24"/>
          <w:lang w:eastAsia="pt-BR"/>
        </w:rPr>
        <w:t>SANTOS, 2004</w:t>
      </w:r>
      <w:proofErr w:type="gramEnd"/>
      <w:r w:rsidRPr="006D3F1F">
        <w:rPr>
          <w:rFonts w:ascii="Times New Roman" w:hAnsi="Times New Roman"/>
          <w:sz w:val="24"/>
          <w:szCs w:val="24"/>
          <w:lang w:eastAsia="pt-BR"/>
        </w:rPr>
        <w:t xml:space="preserve">). Trata-se de mobilizar os formadores de opinião numa cruzada para redimensionar os valores que garantam o crescimento e o bem estar maduro das pessoas (DE MORAIS, 2005). E, </w:t>
      </w:r>
      <w:r w:rsidRPr="006D3F1F">
        <w:rPr>
          <w:rFonts w:ascii="Times New Roman" w:hAnsi="Times New Roman"/>
          <w:sz w:val="24"/>
          <w:szCs w:val="24"/>
        </w:rPr>
        <w:t>recuperar como eixo central a compreensão e não somente a absorção dos saberes.</w:t>
      </w:r>
    </w:p>
    <w:p w:rsidR="00D42E03" w:rsidRDefault="00D42E03" w:rsidP="00243F55">
      <w:pPr>
        <w:spacing w:line="240" w:lineRule="auto"/>
        <w:ind w:firstLine="284"/>
        <w:rPr>
          <w:rFonts w:ascii="Times New Roman" w:hAnsi="Times New Roman"/>
          <w:sz w:val="24"/>
          <w:szCs w:val="24"/>
          <w:lang w:eastAsia="pt-BR"/>
        </w:rPr>
      </w:pPr>
      <w:r w:rsidRPr="006D3F1F">
        <w:rPr>
          <w:rFonts w:ascii="Times New Roman" w:hAnsi="Times New Roman"/>
          <w:sz w:val="24"/>
          <w:szCs w:val="24"/>
          <w:lang w:eastAsia="pt-BR"/>
        </w:rPr>
        <w:t>Con</w:t>
      </w:r>
      <w:r w:rsidR="00D32B93">
        <w:rPr>
          <w:rFonts w:ascii="Times New Roman" w:hAnsi="Times New Roman"/>
          <w:sz w:val="24"/>
          <w:szCs w:val="24"/>
          <w:lang w:eastAsia="pt-BR"/>
        </w:rPr>
        <w:t>forme López Cerezo (</w:t>
      </w:r>
      <w:r w:rsidRPr="006D3F1F">
        <w:rPr>
          <w:rFonts w:ascii="Times New Roman" w:hAnsi="Times New Roman"/>
          <w:sz w:val="24"/>
          <w:szCs w:val="24"/>
          <w:lang w:eastAsia="pt-BR"/>
        </w:rPr>
        <w:t>1994</w:t>
      </w:r>
      <w:r w:rsidR="00D32B93">
        <w:rPr>
          <w:rFonts w:ascii="Times New Roman" w:hAnsi="Times New Roman"/>
          <w:sz w:val="24"/>
          <w:szCs w:val="24"/>
          <w:lang w:eastAsia="pt-BR"/>
        </w:rPr>
        <w:t>)</w:t>
      </w:r>
      <w:r w:rsidRPr="006D3F1F">
        <w:rPr>
          <w:rFonts w:ascii="Times New Roman" w:hAnsi="Times New Roman"/>
          <w:sz w:val="24"/>
          <w:szCs w:val="24"/>
          <w:lang w:eastAsia="pt-BR"/>
        </w:rPr>
        <w:t xml:space="preserve">; González Garcia </w:t>
      </w:r>
      <w:proofErr w:type="gramStart"/>
      <w:r w:rsidRPr="00755ACA">
        <w:rPr>
          <w:rFonts w:ascii="Times New Roman" w:hAnsi="Times New Roman"/>
          <w:i/>
          <w:sz w:val="24"/>
          <w:szCs w:val="24"/>
          <w:lang w:eastAsia="pt-BR"/>
        </w:rPr>
        <w:t>et</w:t>
      </w:r>
      <w:proofErr w:type="gramEnd"/>
      <w:r w:rsidRPr="00755ACA">
        <w:rPr>
          <w:rFonts w:ascii="Times New Roman" w:hAnsi="Times New Roman"/>
          <w:i/>
          <w:sz w:val="24"/>
          <w:szCs w:val="24"/>
          <w:lang w:eastAsia="pt-BR"/>
        </w:rPr>
        <w:t xml:space="preserve"> al</w:t>
      </w:r>
      <w:r w:rsidRPr="006D3F1F">
        <w:rPr>
          <w:rFonts w:ascii="Times New Roman" w:hAnsi="Times New Roman"/>
          <w:sz w:val="24"/>
          <w:szCs w:val="24"/>
          <w:lang w:eastAsia="pt-BR"/>
        </w:rPr>
        <w:t xml:space="preserve">., </w:t>
      </w:r>
      <w:r w:rsidR="00D32B93">
        <w:rPr>
          <w:rFonts w:ascii="Times New Roman" w:hAnsi="Times New Roman"/>
          <w:sz w:val="24"/>
          <w:szCs w:val="24"/>
          <w:lang w:eastAsia="pt-BR"/>
        </w:rPr>
        <w:t>(</w:t>
      </w:r>
      <w:r w:rsidRPr="006D3F1F">
        <w:rPr>
          <w:rFonts w:ascii="Times New Roman" w:hAnsi="Times New Roman"/>
          <w:sz w:val="24"/>
          <w:szCs w:val="24"/>
          <w:lang w:eastAsia="pt-BR"/>
        </w:rPr>
        <w:t>1996</w:t>
      </w:r>
      <w:r w:rsidR="00D32B93">
        <w:rPr>
          <w:rFonts w:ascii="Times New Roman" w:hAnsi="Times New Roman"/>
          <w:sz w:val="24"/>
          <w:szCs w:val="24"/>
          <w:lang w:eastAsia="pt-BR"/>
        </w:rPr>
        <w:t>)</w:t>
      </w:r>
      <w:r w:rsidRPr="006D3F1F">
        <w:rPr>
          <w:rFonts w:ascii="Times New Roman" w:hAnsi="Times New Roman"/>
          <w:sz w:val="24"/>
          <w:szCs w:val="24"/>
          <w:lang w:eastAsia="pt-BR"/>
        </w:rPr>
        <w:t xml:space="preserve"> </w:t>
      </w:r>
      <w:r w:rsidRPr="00270F77">
        <w:rPr>
          <w:rFonts w:ascii="Times New Roman" w:hAnsi="Times New Roman"/>
          <w:i/>
          <w:sz w:val="24"/>
          <w:szCs w:val="24"/>
          <w:lang w:eastAsia="pt-BR"/>
        </w:rPr>
        <w:t>apud</w:t>
      </w:r>
      <w:r w:rsidRPr="006D3F1F">
        <w:rPr>
          <w:rFonts w:ascii="Times New Roman" w:hAnsi="Times New Roman"/>
          <w:sz w:val="24"/>
          <w:szCs w:val="24"/>
          <w:lang w:eastAsia="pt-BR"/>
        </w:rPr>
        <w:t xml:space="preserve"> Santos </w:t>
      </w:r>
      <w:r w:rsidR="00D32B93">
        <w:rPr>
          <w:rFonts w:ascii="Times New Roman" w:hAnsi="Times New Roman"/>
          <w:sz w:val="24"/>
          <w:szCs w:val="24"/>
          <w:lang w:eastAsia="pt-BR"/>
        </w:rPr>
        <w:t>(</w:t>
      </w:r>
      <w:r w:rsidRPr="006D3F1F">
        <w:rPr>
          <w:rFonts w:ascii="Times New Roman" w:hAnsi="Times New Roman"/>
          <w:sz w:val="24"/>
          <w:szCs w:val="24"/>
          <w:lang w:eastAsia="pt-BR"/>
        </w:rPr>
        <w:t>2004</w:t>
      </w:r>
      <w:r w:rsidR="00D32B93">
        <w:rPr>
          <w:rFonts w:ascii="Times New Roman" w:hAnsi="Times New Roman"/>
          <w:sz w:val="24"/>
          <w:szCs w:val="24"/>
          <w:lang w:eastAsia="pt-BR"/>
        </w:rPr>
        <w:t>)</w:t>
      </w:r>
      <w:r w:rsidRPr="006D3F1F">
        <w:rPr>
          <w:rFonts w:ascii="Times New Roman" w:hAnsi="Times New Roman"/>
          <w:sz w:val="24"/>
          <w:szCs w:val="24"/>
          <w:lang w:eastAsia="pt-BR"/>
        </w:rPr>
        <w:t xml:space="preserve">, o significado prático dos objetivos da abordagem CTS na esfera acadêmica, sugere o abandono do papel do professor como </w:t>
      </w:r>
      <w:proofErr w:type="spellStart"/>
      <w:r w:rsidRPr="006D3F1F">
        <w:rPr>
          <w:rFonts w:ascii="Times New Roman" w:hAnsi="Times New Roman"/>
          <w:sz w:val="24"/>
          <w:szCs w:val="24"/>
          <w:lang w:eastAsia="pt-BR"/>
        </w:rPr>
        <w:t>metaespecialista</w:t>
      </w:r>
      <w:proofErr w:type="spellEnd"/>
      <w:r w:rsidRPr="006D3F1F">
        <w:rPr>
          <w:rFonts w:ascii="Times New Roman" w:hAnsi="Times New Roman"/>
          <w:sz w:val="24"/>
          <w:szCs w:val="24"/>
          <w:lang w:eastAsia="pt-BR"/>
        </w:rPr>
        <w:t>, transformando-o num mediador do conhecimento e um estimulador à participação crítica e criativa dos estudantes na organização e desenvolvimento da docência.</w:t>
      </w:r>
    </w:p>
    <w:p w:rsidR="00D42E03" w:rsidRDefault="00D42E03" w:rsidP="00243F55">
      <w:pPr>
        <w:spacing w:line="240" w:lineRule="auto"/>
        <w:ind w:firstLine="284"/>
        <w:rPr>
          <w:rFonts w:ascii="Times New Roman" w:hAnsi="Times New Roman"/>
          <w:sz w:val="24"/>
          <w:szCs w:val="24"/>
          <w:lang w:eastAsia="pt-BR"/>
        </w:rPr>
      </w:pPr>
      <w:r w:rsidRPr="006D3F1F">
        <w:rPr>
          <w:rFonts w:ascii="Times New Roman" w:hAnsi="Times New Roman"/>
          <w:sz w:val="24"/>
          <w:szCs w:val="24"/>
          <w:lang w:eastAsia="pt-BR"/>
        </w:rPr>
        <w:t xml:space="preserve">Dessa forma, </w:t>
      </w:r>
      <w:proofErr w:type="spellStart"/>
      <w:r w:rsidRPr="006D3F1F">
        <w:rPr>
          <w:rFonts w:ascii="Times New Roman" w:hAnsi="Times New Roman"/>
          <w:sz w:val="24"/>
          <w:szCs w:val="24"/>
          <w:lang w:eastAsia="pt-BR"/>
        </w:rPr>
        <w:t>Solomon</w:t>
      </w:r>
      <w:proofErr w:type="spellEnd"/>
      <w:r w:rsidRPr="006D3F1F">
        <w:rPr>
          <w:rFonts w:ascii="Times New Roman" w:hAnsi="Times New Roman"/>
          <w:sz w:val="24"/>
          <w:szCs w:val="24"/>
          <w:lang w:eastAsia="pt-BR"/>
        </w:rPr>
        <w:t xml:space="preserve"> (1988) </w:t>
      </w:r>
      <w:r w:rsidR="00270F77" w:rsidRPr="00270F77">
        <w:rPr>
          <w:rFonts w:ascii="Times New Roman" w:hAnsi="Times New Roman"/>
          <w:i/>
          <w:sz w:val="24"/>
          <w:szCs w:val="24"/>
          <w:lang w:eastAsia="pt-BR"/>
        </w:rPr>
        <w:t>apud</w:t>
      </w:r>
      <w:r w:rsidRPr="006D3F1F">
        <w:rPr>
          <w:rFonts w:ascii="Times New Roman" w:hAnsi="Times New Roman"/>
          <w:sz w:val="24"/>
          <w:szCs w:val="24"/>
          <w:lang w:eastAsia="pt-BR"/>
        </w:rPr>
        <w:t xml:space="preserve"> Santos</w:t>
      </w:r>
      <w:r w:rsidR="00D32B93">
        <w:rPr>
          <w:rFonts w:ascii="Times New Roman" w:hAnsi="Times New Roman"/>
          <w:sz w:val="24"/>
          <w:szCs w:val="24"/>
          <w:lang w:eastAsia="pt-BR"/>
        </w:rPr>
        <w:t xml:space="preserve"> &amp; </w:t>
      </w:r>
      <w:proofErr w:type="spellStart"/>
      <w:r w:rsidR="00D32B93">
        <w:rPr>
          <w:rFonts w:ascii="Times New Roman" w:hAnsi="Times New Roman"/>
          <w:sz w:val="24"/>
          <w:szCs w:val="24"/>
          <w:lang w:eastAsia="pt-BR"/>
        </w:rPr>
        <w:t>Mortimer</w:t>
      </w:r>
      <w:proofErr w:type="spellEnd"/>
      <w:r w:rsidRPr="006D3F1F">
        <w:rPr>
          <w:rFonts w:ascii="Times New Roman" w:hAnsi="Times New Roman"/>
          <w:sz w:val="24"/>
          <w:szCs w:val="24"/>
          <w:lang w:eastAsia="pt-BR"/>
        </w:rPr>
        <w:t xml:space="preserve"> (2002) propõe que, os cursos pautados na abordagem CTS desvelem o caráter provisório e incerto das teorias científicas</w:t>
      </w:r>
      <w:r w:rsidR="00755ACA">
        <w:rPr>
          <w:rFonts w:ascii="Times New Roman" w:hAnsi="Times New Roman"/>
          <w:sz w:val="24"/>
          <w:szCs w:val="24"/>
          <w:lang w:eastAsia="pt-BR"/>
        </w:rPr>
        <w:t>; f</w:t>
      </w:r>
      <w:r w:rsidRPr="006D3F1F">
        <w:rPr>
          <w:rFonts w:ascii="Times New Roman" w:hAnsi="Times New Roman"/>
          <w:sz w:val="24"/>
          <w:szCs w:val="24"/>
          <w:lang w:eastAsia="pt-BR"/>
        </w:rPr>
        <w:t xml:space="preserve">azendo com que, alunos e professores possam avaliar as aplicações e implicações da ciência e da tecnologia, levando em conta as opiniões </w:t>
      </w:r>
      <w:r>
        <w:rPr>
          <w:rFonts w:ascii="Times New Roman" w:hAnsi="Times New Roman"/>
          <w:sz w:val="24"/>
          <w:szCs w:val="24"/>
          <w:lang w:eastAsia="pt-BR"/>
        </w:rPr>
        <w:t xml:space="preserve">de </w:t>
      </w:r>
      <w:r w:rsidRPr="006D3F1F">
        <w:rPr>
          <w:rFonts w:ascii="Times New Roman" w:hAnsi="Times New Roman"/>
          <w:sz w:val="24"/>
          <w:szCs w:val="24"/>
          <w:lang w:eastAsia="pt-BR"/>
        </w:rPr>
        <w:t>vários especialistas. “A atitude crítica e participativa deveria então ser reflexiva e alcançar a própria metodologia docente e as técnicas didáticas” (SANTOS, 2004</w:t>
      </w:r>
      <w:r w:rsidR="00312FC3">
        <w:rPr>
          <w:rFonts w:ascii="Times New Roman" w:hAnsi="Times New Roman"/>
          <w:sz w:val="24"/>
          <w:szCs w:val="24"/>
          <w:lang w:eastAsia="pt-BR"/>
        </w:rPr>
        <w:t>, p. 7</w:t>
      </w:r>
      <w:r w:rsidR="00BE0D05">
        <w:rPr>
          <w:rFonts w:ascii="Times New Roman" w:hAnsi="Times New Roman"/>
          <w:sz w:val="24"/>
          <w:szCs w:val="24"/>
          <w:lang w:eastAsia="pt-BR"/>
        </w:rPr>
        <w:t>). C</w:t>
      </w:r>
      <w:r w:rsidRPr="006D3F1F">
        <w:rPr>
          <w:rFonts w:ascii="Times New Roman" w:hAnsi="Times New Roman"/>
          <w:sz w:val="24"/>
          <w:szCs w:val="24"/>
          <w:lang w:eastAsia="pt-BR"/>
        </w:rPr>
        <w:t xml:space="preserve">om uma visão de ciência como algo </w:t>
      </w:r>
      <w:r w:rsidRPr="006D3F1F">
        <w:rPr>
          <w:rFonts w:ascii="Times New Roman" w:hAnsi="Times New Roman"/>
          <w:iCs/>
          <w:sz w:val="24"/>
          <w:szCs w:val="24"/>
          <w:lang w:eastAsia="pt-BR"/>
        </w:rPr>
        <w:t>absolutamente verdadeiro e acabado</w:t>
      </w:r>
      <w:r w:rsidRPr="006D3F1F">
        <w:rPr>
          <w:rFonts w:ascii="Times New Roman" w:hAnsi="Times New Roman"/>
          <w:sz w:val="24"/>
          <w:szCs w:val="24"/>
          <w:lang w:eastAsia="pt-BR"/>
        </w:rPr>
        <w:t>, os alunos terão dificuldade de aceitar a possibilidade de duas ou mais alternativas para resolver um determinado problema (SANTOS</w:t>
      </w:r>
      <w:r w:rsidR="00D32B93">
        <w:rPr>
          <w:rFonts w:ascii="Times New Roman" w:hAnsi="Times New Roman"/>
          <w:sz w:val="24"/>
          <w:szCs w:val="24"/>
          <w:lang w:eastAsia="pt-BR"/>
        </w:rPr>
        <w:t xml:space="preserve"> &amp; MORTIMER</w:t>
      </w:r>
      <w:r w:rsidRPr="006D3F1F">
        <w:rPr>
          <w:rFonts w:ascii="Times New Roman" w:hAnsi="Times New Roman"/>
          <w:sz w:val="24"/>
          <w:szCs w:val="24"/>
          <w:lang w:eastAsia="pt-BR"/>
        </w:rPr>
        <w:t>, 2002).</w:t>
      </w:r>
    </w:p>
    <w:p w:rsidR="00D42E03" w:rsidRDefault="00D42E03" w:rsidP="00243F55">
      <w:pPr>
        <w:spacing w:line="240" w:lineRule="auto"/>
        <w:ind w:firstLine="284"/>
        <w:rPr>
          <w:rFonts w:ascii="Times New Roman" w:hAnsi="Times New Roman"/>
          <w:sz w:val="24"/>
          <w:szCs w:val="24"/>
        </w:rPr>
      </w:pPr>
      <w:r>
        <w:rPr>
          <w:rFonts w:ascii="Times New Roman" w:hAnsi="Times New Roman"/>
          <w:sz w:val="24"/>
          <w:szCs w:val="24"/>
        </w:rPr>
        <w:t>Mas u</w:t>
      </w:r>
      <w:r w:rsidRPr="006D3F1F">
        <w:rPr>
          <w:rFonts w:ascii="Times New Roman" w:hAnsi="Times New Roman"/>
          <w:sz w:val="24"/>
          <w:szCs w:val="24"/>
        </w:rPr>
        <w:t>ma instrução adequada a respeito destas questões requer o posicionamento político consciente dos diferentes grupos e classes sociais em relação ao desenvolvimento científico e tecnológico</w:t>
      </w:r>
      <w:r w:rsidRPr="006D3F1F">
        <w:rPr>
          <w:rFonts w:ascii="Times New Roman" w:hAnsi="Times New Roman"/>
          <w:b/>
          <w:bCs/>
          <w:sz w:val="24"/>
          <w:szCs w:val="24"/>
        </w:rPr>
        <w:t>.</w:t>
      </w:r>
      <w:r w:rsidRPr="006D3F1F">
        <w:rPr>
          <w:rFonts w:ascii="Times New Roman" w:hAnsi="Times New Roman"/>
          <w:sz w:val="24"/>
          <w:szCs w:val="24"/>
        </w:rPr>
        <w:t xml:space="preserve"> Não se consegue este objetivo sem estratégia e planejamento. Se deixarmos esta responsabilidade para a mídia, a ciência e a tecnologia continuarão sendo divulgadas como mágicas ou como um conjunto de expressões da moda e de domínio apenas dos cientistas. Se estas questões não forem refletidas caberá à sociedade, exclusivamente, quando muito</w:t>
      </w:r>
      <w:r w:rsidR="00BE0D05">
        <w:rPr>
          <w:rFonts w:ascii="Times New Roman" w:hAnsi="Times New Roman"/>
          <w:sz w:val="24"/>
          <w:szCs w:val="24"/>
        </w:rPr>
        <w:t>,</w:t>
      </w:r>
      <w:r w:rsidRPr="006D3F1F">
        <w:rPr>
          <w:rFonts w:ascii="Times New Roman" w:hAnsi="Times New Roman"/>
          <w:sz w:val="24"/>
          <w:szCs w:val="24"/>
        </w:rPr>
        <w:t xml:space="preserve"> o direito de aceitar as imposições científico-tecnológicas que alterarão sua vida e</w:t>
      </w:r>
      <w:r w:rsidR="00BE0D05">
        <w:rPr>
          <w:rFonts w:ascii="Times New Roman" w:hAnsi="Times New Roman"/>
          <w:sz w:val="24"/>
          <w:szCs w:val="24"/>
        </w:rPr>
        <w:t>,</w:t>
      </w:r>
      <w:r w:rsidRPr="006D3F1F">
        <w:rPr>
          <w:rFonts w:ascii="Times New Roman" w:hAnsi="Times New Roman"/>
          <w:sz w:val="24"/>
          <w:szCs w:val="24"/>
        </w:rPr>
        <w:t xml:space="preserve"> </w:t>
      </w:r>
      <w:r w:rsidRPr="006D3F1F">
        <w:rPr>
          <w:rFonts w:ascii="Times New Roman" w:hAnsi="Times New Roman"/>
          <w:sz w:val="24"/>
          <w:szCs w:val="24"/>
        </w:rPr>
        <w:lastRenderedPageBreak/>
        <w:t>continuaremos a ter um comportamento conformado de acordo com os ditames da ciência e da tecnologia (BAZZO, 2011).</w:t>
      </w:r>
    </w:p>
    <w:p w:rsidR="00243F55" w:rsidRPr="00EB5119" w:rsidRDefault="00BE0D05" w:rsidP="00EB5119">
      <w:pPr>
        <w:spacing w:line="240" w:lineRule="auto"/>
        <w:ind w:firstLine="284"/>
        <w:rPr>
          <w:rFonts w:ascii="Times New Roman" w:eastAsia="Times New Roman" w:hAnsi="Times New Roman"/>
          <w:sz w:val="24"/>
          <w:szCs w:val="24"/>
          <w:lang w:eastAsia="pt-BR"/>
        </w:rPr>
      </w:pPr>
      <w:r>
        <w:rPr>
          <w:rFonts w:ascii="Times New Roman" w:eastAsia="Times New Roman" w:hAnsi="Times New Roman"/>
          <w:sz w:val="24"/>
          <w:szCs w:val="24"/>
          <w:lang w:eastAsia="pt-BR"/>
        </w:rPr>
        <w:t>N</w:t>
      </w:r>
      <w:r w:rsidR="00D42E03" w:rsidRPr="00EB5119">
        <w:rPr>
          <w:rFonts w:ascii="Times New Roman" w:eastAsia="Times New Roman" w:hAnsi="Times New Roman"/>
          <w:sz w:val="24"/>
          <w:szCs w:val="24"/>
          <w:lang w:eastAsia="pt-BR"/>
        </w:rPr>
        <w:t>ão podemos ser ingênuos diante da novidade de tais questões e, da pouca criticidade ainda existente dentro das escolas, precisamos trabalhar com a realidade tal qual ela se apresenta. Para isso, a impl</w:t>
      </w:r>
      <w:r w:rsidR="00EB5119" w:rsidRPr="00EB5119">
        <w:rPr>
          <w:rFonts w:ascii="Times New Roman" w:eastAsia="Times New Roman" w:hAnsi="Times New Roman"/>
          <w:sz w:val="24"/>
          <w:szCs w:val="24"/>
          <w:lang w:eastAsia="pt-BR"/>
        </w:rPr>
        <w:t xml:space="preserve">antação de algumas disciplinas, como </w:t>
      </w:r>
      <w:r w:rsidR="00D42E03" w:rsidRPr="00EB5119">
        <w:rPr>
          <w:rFonts w:ascii="Times New Roman" w:eastAsia="Times New Roman" w:hAnsi="Times New Roman"/>
          <w:sz w:val="24"/>
          <w:szCs w:val="24"/>
          <w:lang w:eastAsia="pt-BR"/>
        </w:rPr>
        <w:t xml:space="preserve">Filosofia da </w:t>
      </w:r>
      <w:r w:rsidR="00EB5119" w:rsidRPr="00EB5119">
        <w:rPr>
          <w:rFonts w:ascii="Times New Roman" w:eastAsia="Times New Roman" w:hAnsi="Times New Roman"/>
          <w:sz w:val="24"/>
          <w:szCs w:val="24"/>
          <w:lang w:eastAsia="pt-BR"/>
        </w:rPr>
        <w:t xml:space="preserve">ciência, tecnologia e sociedade; </w:t>
      </w:r>
      <w:r w:rsidR="00D42E03" w:rsidRPr="00EB5119">
        <w:rPr>
          <w:rFonts w:ascii="Times New Roman" w:eastAsia="Times New Roman" w:hAnsi="Times New Roman"/>
          <w:sz w:val="24"/>
          <w:szCs w:val="24"/>
          <w:lang w:eastAsia="pt-BR"/>
        </w:rPr>
        <w:t>Teoria moderna da ciênci</w:t>
      </w:r>
      <w:r w:rsidR="00EB5119" w:rsidRPr="00EB5119">
        <w:rPr>
          <w:rFonts w:ascii="Times New Roman" w:eastAsia="Times New Roman" w:hAnsi="Times New Roman"/>
          <w:sz w:val="24"/>
          <w:szCs w:val="24"/>
          <w:lang w:eastAsia="pt-BR"/>
        </w:rPr>
        <w:t xml:space="preserve">a-tecnologia e suas orientações; </w:t>
      </w:r>
      <w:r w:rsidR="00D42E03" w:rsidRPr="00EB5119">
        <w:rPr>
          <w:rFonts w:ascii="Times New Roman" w:eastAsia="Times New Roman" w:hAnsi="Times New Roman"/>
          <w:sz w:val="24"/>
          <w:szCs w:val="24"/>
          <w:lang w:eastAsia="pt-BR"/>
        </w:rPr>
        <w:t>Avali</w:t>
      </w:r>
      <w:r w:rsidR="00EB5119" w:rsidRPr="00EB5119">
        <w:rPr>
          <w:rFonts w:ascii="Times New Roman" w:eastAsia="Times New Roman" w:hAnsi="Times New Roman"/>
          <w:sz w:val="24"/>
          <w:szCs w:val="24"/>
          <w:lang w:eastAsia="pt-BR"/>
        </w:rPr>
        <w:t xml:space="preserve">ação da ciência e da tecnologia; e </w:t>
      </w:r>
      <w:r w:rsidR="00D42E03" w:rsidRPr="00EB5119">
        <w:rPr>
          <w:rFonts w:ascii="Times New Roman" w:eastAsia="Times New Roman" w:hAnsi="Times New Roman"/>
          <w:sz w:val="24"/>
          <w:szCs w:val="24"/>
          <w:lang w:eastAsia="pt-BR"/>
        </w:rPr>
        <w:t>Filosofia e hist</w:t>
      </w:r>
      <w:r w:rsidR="00EB5119" w:rsidRPr="00EB5119">
        <w:rPr>
          <w:rFonts w:ascii="Times New Roman" w:eastAsia="Times New Roman" w:hAnsi="Times New Roman"/>
          <w:sz w:val="24"/>
          <w:szCs w:val="24"/>
          <w:lang w:eastAsia="pt-BR"/>
        </w:rPr>
        <w:t>ória da ciência (BAZZO, 2011</w:t>
      </w:r>
      <w:r w:rsidR="00D42E03" w:rsidRPr="00EB5119">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nas estruturas acadêmicas</w:t>
      </w:r>
      <w:r w:rsidR="00EB5119" w:rsidRPr="00EB5119">
        <w:rPr>
          <w:rFonts w:ascii="Times New Roman" w:eastAsia="Times New Roman" w:hAnsi="Times New Roman"/>
          <w:sz w:val="24"/>
          <w:szCs w:val="24"/>
          <w:lang w:eastAsia="pt-BR"/>
        </w:rPr>
        <w:t xml:space="preserve"> existentes, já constituir</w:t>
      </w:r>
      <w:r>
        <w:rPr>
          <w:rFonts w:ascii="Times New Roman" w:eastAsia="Times New Roman" w:hAnsi="Times New Roman"/>
          <w:sz w:val="24"/>
          <w:szCs w:val="24"/>
          <w:lang w:eastAsia="pt-BR"/>
        </w:rPr>
        <w:t>ia</w:t>
      </w:r>
      <w:r w:rsidR="00EB5119" w:rsidRPr="00EB5119">
        <w:rPr>
          <w:rFonts w:ascii="Times New Roman" w:eastAsia="Times New Roman" w:hAnsi="Times New Roman"/>
          <w:sz w:val="24"/>
          <w:szCs w:val="24"/>
          <w:lang w:eastAsia="pt-BR"/>
        </w:rPr>
        <w:t xml:space="preserve"> excelente ponto de partida (BAZZO, 2011).</w:t>
      </w:r>
    </w:p>
    <w:p w:rsidR="00EB5119" w:rsidRDefault="00243F55" w:rsidP="00EB5119">
      <w:pPr>
        <w:tabs>
          <w:tab w:val="left" w:pos="3828"/>
        </w:tabs>
        <w:autoSpaceDE w:val="0"/>
        <w:autoSpaceDN w:val="0"/>
        <w:adjustRightInd w:val="0"/>
        <w:spacing w:line="240" w:lineRule="auto"/>
        <w:ind w:firstLine="0"/>
        <w:rPr>
          <w:rFonts w:ascii="Times New Roman" w:hAnsi="Times New Roman"/>
          <w:sz w:val="24"/>
          <w:szCs w:val="24"/>
          <w:lang w:eastAsia="pt-BR"/>
        </w:rPr>
      </w:pPr>
      <w:r w:rsidRPr="00EB5119">
        <w:rPr>
          <w:rFonts w:ascii="Times New Roman" w:hAnsi="Times New Roman"/>
          <w:sz w:val="24"/>
          <w:szCs w:val="24"/>
          <w:lang w:eastAsia="pt-BR"/>
        </w:rPr>
        <w:t xml:space="preserve">       </w:t>
      </w:r>
      <w:r w:rsidR="00D42E03" w:rsidRPr="00EB5119">
        <w:rPr>
          <w:rFonts w:ascii="Times New Roman" w:hAnsi="Times New Roman"/>
          <w:sz w:val="24"/>
          <w:szCs w:val="24"/>
          <w:lang w:eastAsia="pt-BR"/>
        </w:rPr>
        <w:t xml:space="preserve">Rosenthal (1989) </w:t>
      </w:r>
      <w:r w:rsidR="00270F77" w:rsidRPr="00270F77">
        <w:rPr>
          <w:rFonts w:ascii="Times New Roman" w:hAnsi="Times New Roman"/>
          <w:i/>
          <w:sz w:val="24"/>
          <w:szCs w:val="24"/>
          <w:lang w:eastAsia="pt-BR"/>
        </w:rPr>
        <w:t>apud</w:t>
      </w:r>
      <w:r w:rsidR="00D42E03" w:rsidRPr="00EB5119">
        <w:rPr>
          <w:rFonts w:ascii="Times New Roman" w:hAnsi="Times New Roman"/>
          <w:sz w:val="24"/>
          <w:szCs w:val="24"/>
          <w:lang w:eastAsia="pt-BR"/>
        </w:rPr>
        <w:t xml:space="preserve"> Santos </w:t>
      </w:r>
      <w:r w:rsidR="00D32B93">
        <w:rPr>
          <w:rFonts w:ascii="Times New Roman" w:hAnsi="Times New Roman"/>
          <w:sz w:val="24"/>
          <w:szCs w:val="24"/>
          <w:lang w:eastAsia="pt-BR"/>
        </w:rPr>
        <w:t xml:space="preserve">&amp; </w:t>
      </w:r>
      <w:proofErr w:type="spellStart"/>
      <w:r w:rsidR="00D32B93">
        <w:rPr>
          <w:rFonts w:ascii="Times New Roman" w:hAnsi="Times New Roman"/>
          <w:sz w:val="24"/>
          <w:szCs w:val="24"/>
          <w:lang w:eastAsia="pt-BR"/>
        </w:rPr>
        <w:t>Mortimer</w:t>
      </w:r>
      <w:proofErr w:type="spellEnd"/>
      <w:r w:rsidR="00D32B93">
        <w:rPr>
          <w:rFonts w:ascii="Times New Roman" w:hAnsi="Times New Roman"/>
          <w:sz w:val="24"/>
          <w:szCs w:val="24"/>
          <w:lang w:eastAsia="pt-BR"/>
        </w:rPr>
        <w:t xml:space="preserve"> </w:t>
      </w:r>
      <w:r w:rsidR="00D42E03" w:rsidRPr="00EB5119">
        <w:rPr>
          <w:rFonts w:ascii="Times New Roman" w:hAnsi="Times New Roman"/>
          <w:sz w:val="24"/>
          <w:szCs w:val="24"/>
          <w:lang w:eastAsia="pt-BR"/>
        </w:rPr>
        <w:t>(2002, p. 7), também apresenta uma série de a</w:t>
      </w:r>
      <w:r w:rsidRPr="00EB5119">
        <w:rPr>
          <w:rFonts w:ascii="Times New Roman" w:hAnsi="Times New Roman"/>
          <w:sz w:val="24"/>
          <w:szCs w:val="24"/>
          <w:lang w:eastAsia="pt-BR"/>
        </w:rPr>
        <w:t>bordagens</w:t>
      </w:r>
      <w:r w:rsidR="00D42E03" w:rsidRPr="00EB5119">
        <w:rPr>
          <w:rFonts w:ascii="Times New Roman" w:hAnsi="Times New Roman"/>
          <w:sz w:val="24"/>
          <w:szCs w:val="24"/>
          <w:lang w:eastAsia="pt-BR"/>
        </w:rPr>
        <w:t xml:space="preserve"> relativ</w:t>
      </w:r>
      <w:r w:rsidRPr="00EB5119">
        <w:rPr>
          <w:rFonts w:ascii="Times New Roman" w:hAnsi="Times New Roman"/>
          <w:sz w:val="24"/>
          <w:szCs w:val="24"/>
          <w:lang w:eastAsia="pt-BR"/>
        </w:rPr>
        <w:t>a</w:t>
      </w:r>
      <w:r w:rsidR="00D42E03" w:rsidRPr="00EB5119">
        <w:rPr>
          <w:rFonts w:ascii="Times New Roman" w:hAnsi="Times New Roman"/>
          <w:sz w:val="24"/>
          <w:szCs w:val="24"/>
          <w:lang w:eastAsia="pt-BR"/>
        </w:rPr>
        <w:t xml:space="preserve">s </w:t>
      </w:r>
      <w:r w:rsidR="00EB5119" w:rsidRPr="00EB5119">
        <w:rPr>
          <w:rFonts w:ascii="Times New Roman" w:hAnsi="Times New Roman"/>
          <w:sz w:val="24"/>
          <w:szCs w:val="24"/>
          <w:lang w:eastAsia="pt-BR"/>
        </w:rPr>
        <w:t>às</w:t>
      </w:r>
      <w:r w:rsidR="00D42E03" w:rsidRPr="00EB5119">
        <w:rPr>
          <w:rFonts w:ascii="Times New Roman" w:hAnsi="Times New Roman"/>
          <w:sz w:val="24"/>
          <w:szCs w:val="24"/>
          <w:lang w:eastAsia="pt-BR"/>
        </w:rPr>
        <w:t xml:space="preserve"> ciências</w:t>
      </w:r>
      <w:r w:rsidR="00BE0D05">
        <w:rPr>
          <w:rFonts w:ascii="Times New Roman" w:hAnsi="Times New Roman"/>
          <w:sz w:val="24"/>
          <w:szCs w:val="24"/>
          <w:lang w:eastAsia="pt-BR"/>
        </w:rPr>
        <w:t>,</w:t>
      </w:r>
      <w:r w:rsidR="00D42E03" w:rsidRPr="00EB5119">
        <w:rPr>
          <w:rFonts w:ascii="Times New Roman" w:hAnsi="Times New Roman"/>
          <w:sz w:val="24"/>
          <w:szCs w:val="24"/>
          <w:lang w:eastAsia="pt-BR"/>
        </w:rPr>
        <w:t xml:space="preserve"> que poderiam ser abordados nos currículos com enfoque CTS: </w:t>
      </w:r>
      <w:r w:rsidR="00EB5119" w:rsidRPr="00EB5119">
        <w:rPr>
          <w:rFonts w:ascii="Times New Roman" w:hAnsi="Times New Roman"/>
          <w:iCs/>
          <w:sz w:val="24"/>
          <w:szCs w:val="24"/>
          <w:lang w:eastAsia="pt-BR"/>
        </w:rPr>
        <w:t>filosófica; sociológica; histórica; política; econômica; e humanística.</w:t>
      </w:r>
    </w:p>
    <w:p w:rsidR="004E3172" w:rsidRDefault="00EB5119" w:rsidP="00EB5119">
      <w:pPr>
        <w:tabs>
          <w:tab w:val="left" w:pos="3828"/>
        </w:tabs>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sz w:val="24"/>
          <w:szCs w:val="24"/>
          <w:lang w:eastAsia="pt-BR"/>
        </w:rPr>
        <w:t xml:space="preserve">Diante de tais sugestões, podemos entender que a educação científica e tecnológica pode ir muito além do fornecimento de conhecimentos limitados, com explicação meramente técnica e finita. Tais conhecimentos são importantes, mas uma educação que se limite a eles é alienante, à medida que contribui para manter o processo de dominação do homem pelos ideais de lucro e soberania da C&amp;T. </w:t>
      </w:r>
    </w:p>
    <w:p w:rsidR="00D42E03" w:rsidRPr="00EB5119" w:rsidRDefault="004E3172" w:rsidP="00EB5119">
      <w:pPr>
        <w:tabs>
          <w:tab w:val="left" w:pos="3828"/>
        </w:tabs>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b/>
          <w:sz w:val="24"/>
          <w:szCs w:val="24"/>
          <w:lang w:eastAsia="pt-BR"/>
        </w:rPr>
        <w:t>N</w:t>
      </w:r>
      <w:r w:rsidR="00D42E03" w:rsidRPr="006D3F1F">
        <w:rPr>
          <w:rFonts w:ascii="Times New Roman" w:eastAsiaTheme="minorHAnsi" w:hAnsi="Times New Roman"/>
          <w:sz w:val="24"/>
          <w:szCs w:val="24"/>
        </w:rPr>
        <w:t>esse contexto, fica perceptível que:</w:t>
      </w:r>
    </w:p>
    <w:p w:rsidR="00EB5119" w:rsidRDefault="00EB5119" w:rsidP="00EB5119">
      <w:pPr>
        <w:autoSpaceDE w:val="0"/>
        <w:autoSpaceDN w:val="0"/>
        <w:adjustRightInd w:val="0"/>
        <w:spacing w:line="240" w:lineRule="auto"/>
        <w:ind w:firstLine="0"/>
        <w:rPr>
          <w:rFonts w:ascii="Times New Roman" w:eastAsiaTheme="minorHAnsi" w:hAnsi="Times New Roman"/>
          <w:i/>
          <w:sz w:val="24"/>
          <w:szCs w:val="24"/>
        </w:rPr>
      </w:pPr>
    </w:p>
    <w:p w:rsidR="00D42E03" w:rsidRPr="0039183D" w:rsidRDefault="00D42E03" w:rsidP="00EB5119">
      <w:pPr>
        <w:autoSpaceDE w:val="0"/>
        <w:autoSpaceDN w:val="0"/>
        <w:adjustRightInd w:val="0"/>
        <w:spacing w:line="240" w:lineRule="auto"/>
        <w:ind w:left="2268" w:firstLine="0"/>
        <w:rPr>
          <w:rFonts w:ascii="Times New Roman" w:eastAsiaTheme="minorHAnsi" w:hAnsi="Times New Roman"/>
          <w:i/>
          <w:sz w:val="24"/>
          <w:szCs w:val="24"/>
        </w:rPr>
      </w:pPr>
      <w:r w:rsidRPr="0039183D">
        <w:rPr>
          <w:rFonts w:ascii="Times New Roman" w:eastAsiaTheme="minorHAnsi" w:hAnsi="Times New Roman"/>
          <w:i/>
          <w:sz w:val="24"/>
          <w:szCs w:val="24"/>
        </w:rPr>
        <w:t>O processo reflexivo exige mergulho tanto no conhecimento teórico quanto no mundo da experiência, para que se possa desvelar a que interesses servem as ações sociais e como elas reproduzem práticas ideológicas, isto é, a reflexão oferece mais poder para os professores (</w:t>
      </w:r>
      <w:proofErr w:type="spellStart"/>
      <w:r w:rsidRPr="0039183D">
        <w:rPr>
          <w:rFonts w:ascii="Times New Roman" w:eastAsiaTheme="minorHAnsi" w:hAnsi="Times New Roman"/>
          <w:i/>
          <w:sz w:val="24"/>
          <w:szCs w:val="24"/>
        </w:rPr>
        <w:t>re</w:t>
      </w:r>
      <w:proofErr w:type="spellEnd"/>
      <w:r w:rsidRPr="0039183D">
        <w:rPr>
          <w:rFonts w:ascii="Times New Roman" w:eastAsiaTheme="minorHAnsi" w:hAnsi="Times New Roman"/>
          <w:i/>
          <w:sz w:val="24"/>
          <w:szCs w:val="24"/>
        </w:rPr>
        <w:t>) construírem o contexto social em que estão inseridos, proporcionando condições para que esses profissionais compreendam que, para mudar a teoria educacional, a política e a prática, é necessário mudar a própria forma de pensar e agir. (IBIAPINA, 2006, p.18 apud RIBEIRO, 2011, p.64).</w:t>
      </w:r>
    </w:p>
    <w:p w:rsidR="00D42E03" w:rsidRPr="006D3F1F" w:rsidRDefault="00D42E03" w:rsidP="00D42E03">
      <w:pPr>
        <w:autoSpaceDE w:val="0"/>
        <w:autoSpaceDN w:val="0"/>
        <w:adjustRightInd w:val="0"/>
        <w:spacing w:line="240" w:lineRule="auto"/>
        <w:rPr>
          <w:rFonts w:ascii="Times New Roman" w:hAnsi="Times New Roman"/>
          <w:sz w:val="24"/>
          <w:szCs w:val="24"/>
          <w:lang w:eastAsia="pt-BR"/>
        </w:rPr>
      </w:pPr>
    </w:p>
    <w:p w:rsidR="00D42E03" w:rsidRDefault="0039183D" w:rsidP="0039183D">
      <w:pPr>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sz w:val="24"/>
          <w:szCs w:val="24"/>
          <w:lang w:eastAsia="pt-BR"/>
        </w:rPr>
        <w:t>Santos, sugere ainda que o enfoque CTS seja desenvolvido no ambiente escolar, mas com a perspectiva de extrapolá-lo. Segundo ele, “isso poderia ser feito, por exemplo, levando-se os alunos a perceberem o potencial de atuar em grupos sociais organizados, como centros comunitários, escolas, sindicatos, etc</w:t>
      </w:r>
      <w:r w:rsidR="00755ACA">
        <w:rPr>
          <w:rFonts w:ascii="Times New Roman" w:hAnsi="Times New Roman"/>
          <w:sz w:val="24"/>
          <w:szCs w:val="24"/>
          <w:lang w:eastAsia="pt-BR"/>
        </w:rPr>
        <w:t>.</w:t>
      </w:r>
      <w:r w:rsidR="00D42E03" w:rsidRPr="006D3F1F">
        <w:rPr>
          <w:rFonts w:ascii="Times New Roman" w:hAnsi="Times New Roman"/>
          <w:sz w:val="24"/>
          <w:szCs w:val="24"/>
          <w:lang w:eastAsia="pt-BR"/>
        </w:rPr>
        <w:t>” (</w:t>
      </w:r>
      <w:r w:rsidR="00312FC3">
        <w:rPr>
          <w:rFonts w:ascii="Times New Roman" w:hAnsi="Times New Roman"/>
          <w:sz w:val="24"/>
          <w:szCs w:val="24"/>
          <w:lang w:eastAsia="pt-BR"/>
        </w:rPr>
        <w:t>SANTOS</w:t>
      </w:r>
      <w:r w:rsidR="00D32B93">
        <w:rPr>
          <w:rFonts w:ascii="Times New Roman" w:hAnsi="Times New Roman"/>
          <w:sz w:val="24"/>
          <w:szCs w:val="24"/>
          <w:lang w:eastAsia="pt-BR"/>
        </w:rPr>
        <w:t xml:space="preserve"> &amp; MORTIMER</w:t>
      </w:r>
      <w:r w:rsidR="00312FC3">
        <w:rPr>
          <w:rFonts w:ascii="Times New Roman" w:hAnsi="Times New Roman"/>
          <w:sz w:val="24"/>
          <w:szCs w:val="24"/>
          <w:lang w:eastAsia="pt-BR"/>
        </w:rPr>
        <w:t xml:space="preserve">, </w:t>
      </w:r>
      <w:r w:rsidR="00D42E03" w:rsidRPr="006D3F1F">
        <w:rPr>
          <w:rFonts w:ascii="Times New Roman" w:hAnsi="Times New Roman"/>
          <w:sz w:val="24"/>
          <w:szCs w:val="24"/>
          <w:lang w:eastAsia="pt-BR"/>
        </w:rPr>
        <w:t>2002, p. 9).</w:t>
      </w:r>
    </w:p>
    <w:p w:rsidR="00D42E03" w:rsidRDefault="0039183D" w:rsidP="0039183D">
      <w:pPr>
        <w:autoSpaceDE w:val="0"/>
        <w:autoSpaceDN w:val="0"/>
        <w:adjustRightInd w:val="0"/>
        <w:spacing w:line="240" w:lineRule="auto"/>
        <w:ind w:firstLine="0"/>
        <w:rPr>
          <w:rFonts w:ascii="Times New Roman" w:hAnsi="Times New Roman"/>
          <w:sz w:val="24"/>
          <w:szCs w:val="24"/>
          <w:lang w:eastAsia="pt-BR"/>
        </w:rPr>
      </w:pPr>
      <w:r>
        <w:rPr>
          <w:rFonts w:ascii="Times New Roman" w:hAnsi="Times New Roman"/>
          <w:sz w:val="24"/>
          <w:szCs w:val="24"/>
          <w:lang w:eastAsia="pt-BR"/>
        </w:rPr>
        <w:t xml:space="preserve">       </w:t>
      </w:r>
      <w:r w:rsidR="00D42E03" w:rsidRPr="006D3F1F">
        <w:rPr>
          <w:rFonts w:ascii="Times New Roman" w:hAnsi="Times New Roman"/>
          <w:sz w:val="24"/>
          <w:szCs w:val="24"/>
          <w:lang w:eastAsia="pt-BR"/>
        </w:rPr>
        <w:t>Além disso, poder-se-ia mostrar o poder do consumidor em influenciar o mercado, selecionando o que consumir, bem como os aspectos políticos, os interesses econômicos, os efeitos da mídia no consumo, etc. Questões dessa natureza propiciariam ao aluno uma compreensão melhor dos mecanismos de poder dentro das diversas instâncias sociais (</w:t>
      </w:r>
      <w:proofErr w:type="gramStart"/>
      <w:r w:rsidR="00D42E03" w:rsidRPr="006D3F1F">
        <w:rPr>
          <w:rFonts w:ascii="Times New Roman" w:hAnsi="Times New Roman"/>
          <w:sz w:val="24"/>
          <w:szCs w:val="24"/>
          <w:lang w:eastAsia="pt-BR"/>
        </w:rPr>
        <w:t>SANTOS, 2002</w:t>
      </w:r>
      <w:proofErr w:type="gramEnd"/>
      <w:r w:rsidR="00D42E03" w:rsidRPr="006D3F1F">
        <w:rPr>
          <w:rFonts w:ascii="Times New Roman" w:hAnsi="Times New Roman"/>
          <w:sz w:val="24"/>
          <w:szCs w:val="24"/>
          <w:lang w:eastAsia="pt-BR"/>
        </w:rPr>
        <w:t>).</w:t>
      </w:r>
      <w:r w:rsidR="00D42E03">
        <w:rPr>
          <w:rFonts w:ascii="Times New Roman" w:hAnsi="Times New Roman"/>
          <w:sz w:val="24"/>
          <w:szCs w:val="24"/>
          <w:lang w:eastAsia="pt-BR"/>
        </w:rPr>
        <w:t xml:space="preserve"> </w:t>
      </w:r>
    </w:p>
    <w:p w:rsidR="00D42E03" w:rsidRDefault="00D42E03" w:rsidP="0039183D">
      <w:pPr>
        <w:autoSpaceDE w:val="0"/>
        <w:autoSpaceDN w:val="0"/>
        <w:adjustRightInd w:val="0"/>
        <w:spacing w:line="240" w:lineRule="auto"/>
        <w:rPr>
          <w:rFonts w:ascii="Times New Roman" w:hAnsi="Times New Roman"/>
          <w:sz w:val="24"/>
          <w:szCs w:val="24"/>
          <w:lang w:eastAsia="pt-BR"/>
        </w:rPr>
      </w:pPr>
      <w:r>
        <w:rPr>
          <w:rFonts w:ascii="Times New Roman" w:hAnsi="Times New Roman"/>
          <w:sz w:val="24"/>
          <w:szCs w:val="24"/>
          <w:lang w:eastAsia="pt-BR"/>
        </w:rPr>
        <w:t>Contudo</w:t>
      </w:r>
      <w:r w:rsidR="00755ACA">
        <w:rPr>
          <w:rFonts w:ascii="Times New Roman" w:hAnsi="Times New Roman"/>
          <w:sz w:val="24"/>
          <w:szCs w:val="24"/>
          <w:lang w:eastAsia="pt-BR"/>
        </w:rPr>
        <w:t xml:space="preserve">, </w:t>
      </w:r>
      <w:r>
        <w:rPr>
          <w:rFonts w:ascii="Times New Roman" w:hAnsi="Times New Roman"/>
          <w:sz w:val="24"/>
          <w:szCs w:val="24"/>
          <w:lang w:eastAsia="pt-BR"/>
        </w:rPr>
        <w:t>a</w:t>
      </w:r>
      <w:r w:rsidRPr="006D3F1F">
        <w:rPr>
          <w:rFonts w:ascii="Times New Roman" w:hAnsi="Times New Roman"/>
          <w:sz w:val="24"/>
          <w:szCs w:val="24"/>
          <w:lang w:eastAsia="pt-BR"/>
        </w:rPr>
        <w:t xml:space="preserve"> reforma do ensino depende de um processo de formação continuada de professores</w:t>
      </w:r>
      <w:r w:rsidR="004E3172">
        <w:rPr>
          <w:rFonts w:ascii="Times New Roman" w:hAnsi="Times New Roman"/>
          <w:sz w:val="24"/>
          <w:szCs w:val="24"/>
          <w:lang w:eastAsia="pt-BR"/>
        </w:rPr>
        <w:t>,</w:t>
      </w:r>
      <w:r w:rsidRPr="006D3F1F">
        <w:rPr>
          <w:rFonts w:ascii="Times New Roman" w:hAnsi="Times New Roman"/>
          <w:sz w:val="24"/>
          <w:szCs w:val="24"/>
          <w:lang w:eastAsia="pt-BR"/>
        </w:rPr>
        <w:t xml:space="preserve"> para que não se torne letra morta na legislação. Afinal, não é possível desenvolver novos modelos curriculares sem envolver aqueles que irão aplicar tais modelos. Sem uma compreensão do papel social do ensino, podemos incorrer no erro da simples maquiagem dos currículos atuais com pitadas de aplicação das ciências à sociedade. Ou seja, sem contextualizar a situação atual do sistema educacional brasileiro, das condições de trabalho e de formação do professor,</w:t>
      </w:r>
      <w:r w:rsidR="00EB5119">
        <w:rPr>
          <w:rFonts w:ascii="Times New Roman" w:hAnsi="Times New Roman"/>
          <w:sz w:val="24"/>
          <w:szCs w:val="24"/>
          <w:lang w:eastAsia="pt-BR"/>
        </w:rPr>
        <w:t xml:space="preserve"> destacando-se o das engenharias,</w:t>
      </w:r>
      <w:r w:rsidRPr="006D3F1F">
        <w:rPr>
          <w:rFonts w:ascii="Times New Roman" w:hAnsi="Times New Roman"/>
          <w:sz w:val="24"/>
          <w:szCs w:val="24"/>
          <w:lang w:eastAsia="pt-BR"/>
        </w:rPr>
        <w:t xml:space="preserve"> dificilmente poderemos contextualizar os conteúdos científicos na perspectiva de formação para a cidadania (SANTOS</w:t>
      </w:r>
      <w:r w:rsidR="00D32B93">
        <w:rPr>
          <w:rFonts w:ascii="Times New Roman" w:hAnsi="Times New Roman"/>
          <w:sz w:val="24"/>
          <w:szCs w:val="24"/>
          <w:lang w:eastAsia="pt-BR"/>
        </w:rPr>
        <w:t xml:space="preserve"> &amp; MORTIMER</w:t>
      </w:r>
      <w:r w:rsidRPr="006D3F1F">
        <w:rPr>
          <w:rFonts w:ascii="Times New Roman" w:hAnsi="Times New Roman"/>
          <w:sz w:val="24"/>
          <w:szCs w:val="24"/>
          <w:lang w:eastAsia="pt-BR"/>
        </w:rPr>
        <w:t>, 2002).</w:t>
      </w:r>
      <w:r>
        <w:rPr>
          <w:rFonts w:ascii="Times New Roman" w:hAnsi="Times New Roman"/>
          <w:sz w:val="24"/>
          <w:szCs w:val="24"/>
          <w:lang w:eastAsia="pt-BR"/>
        </w:rPr>
        <w:t xml:space="preserve"> </w:t>
      </w:r>
    </w:p>
    <w:p w:rsidR="004E3172" w:rsidRDefault="004E3172" w:rsidP="00575FDB">
      <w:pPr>
        <w:autoSpaceDE w:val="0"/>
        <w:autoSpaceDN w:val="0"/>
        <w:adjustRightInd w:val="0"/>
        <w:spacing w:line="240" w:lineRule="auto"/>
        <w:ind w:firstLine="0"/>
        <w:rPr>
          <w:rFonts w:ascii="Times New Roman" w:hAnsi="Times New Roman"/>
          <w:sz w:val="24"/>
          <w:szCs w:val="24"/>
          <w:lang w:eastAsia="pt-BR"/>
        </w:rPr>
      </w:pPr>
    </w:p>
    <w:p w:rsidR="006B05FF" w:rsidRDefault="006B05FF" w:rsidP="00575FDB">
      <w:pPr>
        <w:autoSpaceDE w:val="0"/>
        <w:autoSpaceDN w:val="0"/>
        <w:adjustRightInd w:val="0"/>
        <w:spacing w:line="240" w:lineRule="auto"/>
        <w:ind w:firstLine="0"/>
        <w:rPr>
          <w:rFonts w:ascii="Times New Roman" w:hAnsi="Times New Roman"/>
          <w:sz w:val="24"/>
          <w:szCs w:val="24"/>
          <w:lang w:eastAsia="pt-BR"/>
        </w:rPr>
      </w:pPr>
    </w:p>
    <w:p w:rsidR="006B05FF" w:rsidRPr="002B6EE6" w:rsidRDefault="006B05FF" w:rsidP="00575FDB">
      <w:pPr>
        <w:autoSpaceDE w:val="0"/>
        <w:autoSpaceDN w:val="0"/>
        <w:adjustRightInd w:val="0"/>
        <w:spacing w:line="240" w:lineRule="auto"/>
        <w:ind w:firstLine="0"/>
        <w:rPr>
          <w:rFonts w:ascii="Times New Roman" w:hAnsi="Times New Roman"/>
          <w:sz w:val="24"/>
          <w:szCs w:val="24"/>
          <w:lang w:eastAsia="pt-BR"/>
        </w:rPr>
      </w:pPr>
    </w:p>
    <w:p w:rsidR="00D42E03" w:rsidRPr="0039183D" w:rsidRDefault="0039183D" w:rsidP="0039183D">
      <w:pPr>
        <w:pStyle w:val="PargrafodaLista"/>
        <w:numPr>
          <w:ilvl w:val="0"/>
          <w:numId w:val="2"/>
        </w:numPr>
        <w:spacing w:line="240" w:lineRule="auto"/>
        <w:ind w:left="284" w:hanging="284"/>
        <w:rPr>
          <w:rFonts w:ascii="Times New Roman" w:hAnsi="Times New Roman"/>
          <w:b/>
          <w:sz w:val="24"/>
          <w:szCs w:val="24"/>
        </w:rPr>
      </w:pPr>
      <w:r>
        <w:rPr>
          <w:rFonts w:ascii="Times New Roman" w:hAnsi="Times New Roman"/>
          <w:b/>
          <w:sz w:val="24"/>
          <w:szCs w:val="24"/>
        </w:rPr>
        <w:lastRenderedPageBreak/>
        <w:t>CONSIDERAÇÕES FINAIS</w:t>
      </w:r>
    </w:p>
    <w:p w:rsidR="00D42E03" w:rsidRPr="006D3F1F" w:rsidRDefault="00D42E03" w:rsidP="00D42E03">
      <w:pPr>
        <w:autoSpaceDE w:val="0"/>
        <w:autoSpaceDN w:val="0"/>
        <w:adjustRightInd w:val="0"/>
        <w:spacing w:line="240" w:lineRule="auto"/>
        <w:rPr>
          <w:rFonts w:ascii="Times New Roman" w:hAnsi="Times New Roman"/>
          <w:sz w:val="24"/>
          <w:szCs w:val="24"/>
        </w:rPr>
      </w:pPr>
    </w:p>
    <w:p w:rsidR="00D42E03" w:rsidRDefault="00D42E03" w:rsidP="0039183D">
      <w:pPr>
        <w:spacing w:line="240" w:lineRule="auto"/>
        <w:ind w:firstLine="284"/>
        <w:rPr>
          <w:rFonts w:ascii="Times New Roman" w:hAnsi="Times New Roman"/>
          <w:sz w:val="24"/>
          <w:szCs w:val="24"/>
          <w:lang w:eastAsia="pt-BR"/>
        </w:rPr>
      </w:pPr>
      <w:r w:rsidRPr="006D3F1F">
        <w:rPr>
          <w:rFonts w:ascii="Times New Roman" w:hAnsi="Times New Roman"/>
          <w:sz w:val="24"/>
          <w:szCs w:val="24"/>
          <w:lang w:eastAsia="pt-BR"/>
        </w:rPr>
        <w:t>A relação entre ciência e tecnologia tem sido cada vez mais discutida e, tal debate tem registrado pontos de vista bem variados. As trajetórias, da ciência e da tecnologia, configuram duas linhas que se aproximam e se distanciam, cruzando-se ou não ao longo dos tempos, até se unirem definitivamente a partir do século XIX. Várias pesquisas científicas hoje</w:t>
      </w:r>
      <w:r w:rsidR="004E3172" w:rsidRPr="006D3F1F">
        <w:rPr>
          <w:rFonts w:ascii="Times New Roman" w:hAnsi="Times New Roman"/>
          <w:sz w:val="24"/>
          <w:szCs w:val="24"/>
          <w:lang w:eastAsia="pt-BR"/>
        </w:rPr>
        <w:t xml:space="preserve"> incluem</w:t>
      </w:r>
      <w:r w:rsidRPr="006D3F1F">
        <w:rPr>
          <w:rFonts w:ascii="Times New Roman" w:hAnsi="Times New Roman"/>
          <w:sz w:val="24"/>
          <w:szCs w:val="24"/>
          <w:lang w:eastAsia="pt-BR"/>
        </w:rPr>
        <w:t xml:space="preserve"> explicitamente intenções tecnológicas ou, carregam consigo um enorme potencial tecnológico; da mesma forma, as progressões tecnológicas têm impelido o avanço científico, colocando questões e desafios à pesquisa dos cientistas.</w:t>
      </w:r>
    </w:p>
    <w:p w:rsidR="00D42E03" w:rsidRPr="006D3F1F" w:rsidRDefault="00D42E03" w:rsidP="0039183D">
      <w:pPr>
        <w:spacing w:line="240" w:lineRule="auto"/>
        <w:ind w:firstLine="284"/>
        <w:rPr>
          <w:rFonts w:ascii="Times New Roman" w:hAnsi="Times New Roman"/>
          <w:sz w:val="24"/>
          <w:szCs w:val="24"/>
        </w:rPr>
      </w:pPr>
      <w:r w:rsidRPr="006D3F1F">
        <w:rPr>
          <w:rFonts w:ascii="Times New Roman" w:hAnsi="Times New Roman"/>
          <w:sz w:val="24"/>
          <w:szCs w:val="24"/>
        </w:rPr>
        <w:t xml:space="preserve">Mas desde o século passado, a sociedade contemporânea vem enfrentando problemas de ordem social, principalmente relacionados </w:t>
      </w:r>
      <w:proofErr w:type="gramStart"/>
      <w:r w:rsidRPr="006D3F1F">
        <w:rPr>
          <w:rFonts w:ascii="Times New Roman" w:hAnsi="Times New Roman"/>
          <w:sz w:val="24"/>
          <w:szCs w:val="24"/>
        </w:rPr>
        <w:t>à</w:t>
      </w:r>
      <w:proofErr w:type="gramEnd"/>
      <w:r w:rsidRPr="006D3F1F">
        <w:rPr>
          <w:rFonts w:ascii="Times New Roman" w:hAnsi="Times New Roman"/>
          <w:sz w:val="24"/>
          <w:szCs w:val="24"/>
        </w:rPr>
        <w:t xml:space="preserve"> descobertas cientificas e ao desenvolvimento tecnológico; embora muitas vezes não se dê conta deste fato. </w:t>
      </w:r>
    </w:p>
    <w:p w:rsidR="00D42E03" w:rsidRDefault="00D42E03" w:rsidP="0039183D">
      <w:pPr>
        <w:pStyle w:val="NormalWeb"/>
        <w:spacing w:before="0" w:beforeAutospacing="0" w:after="0" w:afterAutospacing="0"/>
        <w:ind w:firstLine="284"/>
        <w:jc w:val="both"/>
      </w:pPr>
      <w:r w:rsidRPr="006D3F1F">
        <w:t>A geração de conhecimentos produzidos pela ciência e tecnologia, passaram</w:t>
      </w:r>
      <w:proofErr w:type="gramStart"/>
      <w:r w:rsidRPr="006D3F1F">
        <w:t xml:space="preserve">  </w:t>
      </w:r>
      <w:proofErr w:type="gramEnd"/>
      <w:r w:rsidRPr="006D3F1F">
        <w:t>a trazer a necessidade de um aperfeiçoamento constante dos cidadãos, seja nos aspectos técnicos, cognitivos ou reflexivos, incumbindo, a nosso ver à educação, um papel de fundamental importância nesse processo: o desenvolvimento de uma cultura crítico-reflexiva sobre as mudanças de paradigmas na historia da ciência e seus impactos sobre a sociedade. Isto porque, em nos</w:t>
      </w:r>
      <w:r w:rsidR="00266787">
        <w:t>so mundo não há mais lugar para,</w:t>
      </w:r>
    </w:p>
    <w:p w:rsidR="0039183D" w:rsidRPr="006D3F1F" w:rsidRDefault="0039183D" w:rsidP="0039183D">
      <w:pPr>
        <w:pStyle w:val="NormalWeb"/>
        <w:spacing w:before="0" w:beforeAutospacing="0" w:after="0" w:afterAutospacing="0"/>
        <w:ind w:firstLine="284"/>
        <w:jc w:val="both"/>
      </w:pPr>
    </w:p>
    <w:p w:rsidR="00D42E03" w:rsidRPr="0039183D" w:rsidRDefault="00D42E03" w:rsidP="0039183D">
      <w:pPr>
        <w:pStyle w:val="NormalWeb"/>
        <w:spacing w:before="0" w:beforeAutospacing="0" w:after="0" w:afterAutospacing="0"/>
        <w:ind w:left="2268"/>
        <w:jc w:val="both"/>
        <w:rPr>
          <w:i/>
        </w:rPr>
      </w:pPr>
      <w:r w:rsidRPr="0039183D">
        <w:rPr>
          <w:i/>
        </w:rPr>
        <w:t xml:space="preserve">(...) o fenômeno das “imprevistas consequências” da ação humana: o dos feitos que produziram resultados não levados em conta ou não imaginados no momento em que a ação foi empreendida. Nem há lugar para a relativamente simples suposição de que, quando os interesses são muitos e em desavença entre si, qualquer esperança de que um determinado conjunto de princípios finalmente </w:t>
      </w:r>
      <w:r w:rsidR="00755ACA" w:rsidRPr="0039183D">
        <w:rPr>
          <w:i/>
        </w:rPr>
        <w:t>prevaleça</w:t>
      </w:r>
      <w:r w:rsidR="000F2343">
        <w:rPr>
          <w:i/>
        </w:rPr>
        <w:t xml:space="preserve"> e seja universalmente </w:t>
      </w:r>
      <w:r w:rsidRPr="0039183D">
        <w:rPr>
          <w:i/>
        </w:rPr>
        <w:t>obedecido tem de buscar apoio numa sensata análise das forças sociais e políticas capazes de lhe assegurar a vitória (BAUMAN, 1998, p.72).</w:t>
      </w:r>
    </w:p>
    <w:p w:rsidR="00D42E03" w:rsidRDefault="00D42E03" w:rsidP="00D42E03">
      <w:pPr>
        <w:pStyle w:val="NormalWeb"/>
        <w:spacing w:before="0" w:beforeAutospacing="0" w:after="0" w:afterAutospacing="0"/>
        <w:jc w:val="both"/>
      </w:pPr>
    </w:p>
    <w:p w:rsidR="00D42E03" w:rsidRPr="00A174EB" w:rsidRDefault="0039183D" w:rsidP="0039183D">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00D42E03" w:rsidRPr="00A174EB">
        <w:rPr>
          <w:rFonts w:ascii="Times New Roman" w:hAnsi="Times New Roman"/>
          <w:sz w:val="24"/>
          <w:szCs w:val="24"/>
        </w:rPr>
        <w:t xml:space="preserve">Uma forma de se conseguir este intento é o desenvolvimento do enfoque CTS, principalmente no cenário </w:t>
      </w:r>
      <w:r w:rsidR="00EB5119">
        <w:rPr>
          <w:rFonts w:ascii="Times New Roman" w:hAnsi="Times New Roman"/>
          <w:sz w:val="24"/>
          <w:szCs w:val="24"/>
        </w:rPr>
        <w:t>acadêmico</w:t>
      </w:r>
      <w:r w:rsidR="00D42E03" w:rsidRPr="00A174EB">
        <w:rPr>
          <w:rFonts w:ascii="Times New Roman" w:hAnsi="Times New Roman"/>
          <w:sz w:val="24"/>
          <w:szCs w:val="24"/>
        </w:rPr>
        <w:t xml:space="preserve">, já que este defende a busca por caminhos que possam levar as pessoas a serem capazes de acompanhar e desenvolver uma cultura critica e questionadora diante das implicações que </w:t>
      </w:r>
      <w:proofErr w:type="gramStart"/>
      <w:r w:rsidR="00D42E03" w:rsidRPr="00A174EB">
        <w:rPr>
          <w:rFonts w:ascii="Times New Roman" w:hAnsi="Times New Roman"/>
          <w:sz w:val="24"/>
          <w:szCs w:val="24"/>
        </w:rPr>
        <w:t>as atividades científico-tecnológicas</w:t>
      </w:r>
      <w:proofErr w:type="gramEnd"/>
      <w:r w:rsidR="00D42E03" w:rsidRPr="00A174EB">
        <w:rPr>
          <w:rFonts w:ascii="Times New Roman" w:hAnsi="Times New Roman"/>
          <w:sz w:val="24"/>
          <w:szCs w:val="24"/>
        </w:rPr>
        <w:t xml:space="preserve"> geram no meio social. </w:t>
      </w:r>
    </w:p>
    <w:p w:rsidR="00D42E03" w:rsidRDefault="0039183D" w:rsidP="0039183D">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00D42E03" w:rsidRPr="00A174EB">
        <w:rPr>
          <w:rFonts w:ascii="Times New Roman" w:hAnsi="Times New Roman"/>
          <w:sz w:val="24"/>
          <w:szCs w:val="24"/>
        </w:rPr>
        <w:t>Mas para que isto seja possível, é necessário primeiramente, discutir a formação de professores, o que significa discutir</w:t>
      </w:r>
      <w:r w:rsidR="00D42E03">
        <w:rPr>
          <w:rFonts w:ascii="Times New Roman" w:hAnsi="Times New Roman"/>
          <w:sz w:val="24"/>
          <w:szCs w:val="24"/>
        </w:rPr>
        <w:t xml:space="preserve"> o reordenamento dos currículos; e consequentemente, as </w:t>
      </w:r>
      <w:r w:rsidR="00D42E03" w:rsidRPr="00A174EB">
        <w:rPr>
          <w:rFonts w:ascii="Times New Roman" w:hAnsi="Times New Roman"/>
          <w:sz w:val="24"/>
          <w:szCs w:val="24"/>
        </w:rPr>
        <w:t>concepções de cidadania,</w:t>
      </w:r>
      <w:r w:rsidR="00D42E03">
        <w:rPr>
          <w:rFonts w:ascii="Times New Roman" w:hAnsi="Times New Roman"/>
          <w:sz w:val="24"/>
          <w:szCs w:val="24"/>
        </w:rPr>
        <w:t xml:space="preserve"> de ciência, de tecnologia e seus aspectos e impactos </w:t>
      </w:r>
      <w:r w:rsidR="00D42E03" w:rsidRPr="00A174EB">
        <w:rPr>
          <w:rFonts w:ascii="Times New Roman" w:hAnsi="Times New Roman"/>
          <w:sz w:val="24"/>
          <w:szCs w:val="24"/>
        </w:rPr>
        <w:t>sociais</w:t>
      </w:r>
      <w:r w:rsidR="00D42E03">
        <w:rPr>
          <w:rFonts w:ascii="Times New Roman" w:hAnsi="Times New Roman"/>
          <w:sz w:val="24"/>
          <w:szCs w:val="24"/>
        </w:rPr>
        <w:t xml:space="preserve">. Isto obviamente, associado a uma mobilização </w:t>
      </w:r>
      <w:r w:rsidR="00D42E03" w:rsidRPr="00A174EB">
        <w:rPr>
          <w:rFonts w:ascii="Times New Roman" w:hAnsi="Times New Roman"/>
          <w:sz w:val="24"/>
          <w:szCs w:val="24"/>
          <w:lang w:eastAsia="pt-BR"/>
        </w:rPr>
        <w:t>coletiv</w:t>
      </w:r>
      <w:r w:rsidR="00D42E03">
        <w:rPr>
          <w:rFonts w:ascii="Times New Roman" w:hAnsi="Times New Roman"/>
          <w:sz w:val="24"/>
          <w:szCs w:val="24"/>
          <w:lang w:eastAsia="pt-BR"/>
        </w:rPr>
        <w:t>a</w:t>
      </w:r>
      <w:r w:rsidR="00D42E03" w:rsidRPr="00A174EB">
        <w:rPr>
          <w:rFonts w:ascii="Times New Roman" w:hAnsi="Times New Roman"/>
          <w:sz w:val="24"/>
          <w:szCs w:val="24"/>
          <w:lang w:eastAsia="pt-BR"/>
        </w:rPr>
        <w:t xml:space="preserve"> d</w:t>
      </w:r>
      <w:r w:rsidR="00D42E03">
        <w:rPr>
          <w:rFonts w:ascii="Times New Roman" w:hAnsi="Times New Roman"/>
          <w:sz w:val="24"/>
          <w:szCs w:val="24"/>
          <w:lang w:eastAsia="pt-BR"/>
        </w:rPr>
        <w:t>e</w:t>
      </w:r>
      <w:r w:rsidR="00D42E03" w:rsidRPr="00A174EB">
        <w:rPr>
          <w:rFonts w:ascii="Times New Roman" w:hAnsi="Times New Roman"/>
          <w:sz w:val="24"/>
          <w:szCs w:val="24"/>
          <w:lang w:eastAsia="pt-BR"/>
        </w:rPr>
        <w:t xml:space="preserve"> </w:t>
      </w:r>
      <w:r w:rsidR="00D42E03" w:rsidRPr="00A174EB">
        <w:rPr>
          <w:rFonts w:ascii="Times New Roman" w:hAnsi="Times New Roman"/>
          <w:sz w:val="24"/>
          <w:szCs w:val="24"/>
        </w:rPr>
        <w:t>professores e pesquisadores que, por certo, precisam urgentemente entrar nesta seara ainda inóspita na maioria dos cursos espalhados pelo mundo afora (BAZZO, 2012).</w:t>
      </w:r>
    </w:p>
    <w:p w:rsidR="00D42E03" w:rsidRPr="0012438C" w:rsidRDefault="00D42E03" w:rsidP="0012438C">
      <w:pPr>
        <w:autoSpaceDE w:val="0"/>
        <w:autoSpaceDN w:val="0"/>
        <w:adjustRightInd w:val="0"/>
        <w:spacing w:line="240" w:lineRule="auto"/>
        <w:rPr>
          <w:rFonts w:ascii="Times New Roman" w:hAnsi="Times New Roman"/>
          <w:sz w:val="24"/>
          <w:szCs w:val="24"/>
        </w:rPr>
      </w:pPr>
      <w:r w:rsidRPr="00A174EB">
        <w:rPr>
          <w:rFonts w:ascii="Times New Roman" w:hAnsi="Times New Roman"/>
          <w:sz w:val="24"/>
          <w:szCs w:val="24"/>
        </w:rPr>
        <w:t>Segund</w:t>
      </w:r>
      <w:r w:rsidR="00266787">
        <w:rPr>
          <w:rFonts w:ascii="Times New Roman" w:hAnsi="Times New Roman"/>
          <w:sz w:val="24"/>
          <w:szCs w:val="24"/>
        </w:rPr>
        <w:t>o Estrela e Freire</w:t>
      </w:r>
      <w:r w:rsidR="0012438C" w:rsidRPr="0012438C">
        <w:rPr>
          <w:rFonts w:ascii="Times New Roman" w:hAnsi="Times New Roman"/>
          <w:sz w:val="24"/>
          <w:szCs w:val="24"/>
        </w:rPr>
        <w:t>, “p</w:t>
      </w:r>
      <w:r w:rsidRPr="0012438C">
        <w:rPr>
          <w:rStyle w:val="A31"/>
          <w:rFonts w:ascii="Times New Roman" w:hAnsi="Times New Roman" w:cs="Times New Roman"/>
          <w:sz w:val="24"/>
          <w:szCs w:val="24"/>
        </w:rPr>
        <w:t>ensar a formação e a profissionalidade docente levanta-nos hoje em dia um conjunto vasto de in</w:t>
      </w:r>
      <w:r w:rsidRPr="0012438C">
        <w:rPr>
          <w:rStyle w:val="A31"/>
          <w:rFonts w:ascii="Times New Roman" w:hAnsi="Times New Roman" w:cs="Times New Roman"/>
          <w:sz w:val="24"/>
          <w:szCs w:val="24"/>
        </w:rPr>
        <w:softHyphen/>
        <w:t>terrogações, que vão muito para além dos lugares comuns e dos grandes chavões da formação</w:t>
      </w:r>
      <w:r w:rsidR="0012438C" w:rsidRPr="0012438C">
        <w:rPr>
          <w:rStyle w:val="A31"/>
          <w:rFonts w:ascii="Times New Roman" w:hAnsi="Times New Roman" w:cs="Times New Roman"/>
          <w:sz w:val="24"/>
          <w:szCs w:val="24"/>
        </w:rPr>
        <w:t>”</w:t>
      </w:r>
      <w:r w:rsidR="00266787">
        <w:rPr>
          <w:rStyle w:val="A31"/>
          <w:rFonts w:ascii="Times New Roman" w:hAnsi="Times New Roman" w:cs="Times New Roman"/>
          <w:sz w:val="24"/>
          <w:szCs w:val="24"/>
        </w:rPr>
        <w:t xml:space="preserve"> (</w:t>
      </w:r>
      <w:r w:rsidR="00266787">
        <w:rPr>
          <w:rFonts w:ascii="Times New Roman" w:hAnsi="Times New Roman"/>
          <w:sz w:val="24"/>
          <w:szCs w:val="24"/>
        </w:rPr>
        <w:t>ESTRELA &amp; FREIRE, 2009, p. 3</w:t>
      </w:r>
      <w:r w:rsidR="00266787" w:rsidRPr="0012438C">
        <w:rPr>
          <w:rFonts w:ascii="Times New Roman" w:hAnsi="Times New Roman"/>
          <w:sz w:val="24"/>
          <w:szCs w:val="24"/>
        </w:rPr>
        <w:t>)</w:t>
      </w:r>
      <w:r w:rsidRPr="0012438C">
        <w:rPr>
          <w:rStyle w:val="A31"/>
          <w:rFonts w:ascii="Times New Roman" w:hAnsi="Times New Roman" w:cs="Times New Roman"/>
          <w:sz w:val="24"/>
          <w:szCs w:val="24"/>
        </w:rPr>
        <w:t xml:space="preserve">. </w:t>
      </w:r>
    </w:p>
    <w:p w:rsidR="00D42E03" w:rsidRDefault="0039183D" w:rsidP="0039183D">
      <w:pPr>
        <w:pStyle w:val="Recuodecorpodetexto3"/>
        <w:spacing w:line="240" w:lineRule="auto"/>
        <w:ind w:firstLine="0"/>
        <w:rPr>
          <w:szCs w:val="24"/>
        </w:rPr>
      </w:pPr>
      <w:r>
        <w:rPr>
          <w:szCs w:val="24"/>
        </w:rPr>
        <w:t xml:space="preserve">       </w:t>
      </w:r>
      <w:r w:rsidR="000F2343" w:rsidRPr="006D3F1F">
        <w:rPr>
          <w:szCs w:val="24"/>
        </w:rPr>
        <w:t>Igualmente</w:t>
      </w:r>
      <w:r w:rsidR="00D42E03" w:rsidRPr="006D3F1F">
        <w:rPr>
          <w:szCs w:val="24"/>
        </w:rPr>
        <w:t xml:space="preserve">, defendemos que a formação de professores deve ser realizada sob um modelo de educação continuada, permanente, culturalmente reconhecida, que atualize, especialize e aperfeiçoe os docentes nos conhecimentos técnicos, mas também, no manejo das questões sociais e consequentemente nos temas relacionados à ciência, tecnologia e sociedade. </w:t>
      </w:r>
    </w:p>
    <w:p w:rsidR="00D42E03" w:rsidRPr="007F1642" w:rsidRDefault="0039183D" w:rsidP="0039183D">
      <w:pPr>
        <w:spacing w:line="240" w:lineRule="auto"/>
        <w:ind w:firstLine="0"/>
        <w:rPr>
          <w:rFonts w:ascii="Times New Roman" w:hAnsi="Times New Roman"/>
          <w:sz w:val="24"/>
          <w:szCs w:val="24"/>
        </w:rPr>
      </w:pPr>
      <w:r>
        <w:rPr>
          <w:rFonts w:ascii="Times New Roman" w:hAnsi="Times New Roman"/>
          <w:sz w:val="24"/>
          <w:szCs w:val="24"/>
        </w:rPr>
        <w:lastRenderedPageBreak/>
        <w:t xml:space="preserve">       </w:t>
      </w:r>
      <w:r w:rsidR="00D42E03" w:rsidRPr="007F1642">
        <w:rPr>
          <w:rFonts w:ascii="Times New Roman" w:hAnsi="Times New Roman"/>
          <w:sz w:val="24"/>
          <w:szCs w:val="24"/>
        </w:rPr>
        <w:t xml:space="preserve">Também é importante considerar que, as significações construídas socialmente sobre o papel da ciência e da tecnologia imprimem ao professor </w:t>
      </w:r>
      <w:r w:rsidR="0012438C">
        <w:rPr>
          <w:rFonts w:ascii="Times New Roman" w:hAnsi="Times New Roman"/>
          <w:sz w:val="24"/>
          <w:szCs w:val="24"/>
        </w:rPr>
        <w:t xml:space="preserve">de engenharia </w:t>
      </w:r>
      <w:r w:rsidR="00D42E03" w:rsidRPr="007F1642">
        <w:rPr>
          <w:rFonts w:ascii="Times New Roman" w:hAnsi="Times New Roman"/>
          <w:sz w:val="24"/>
          <w:szCs w:val="24"/>
        </w:rPr>
        <w:t xml:space="preserve">e a sua dinâmica de trabalho, dificuldades peculiares à desmistificação e consequentemente, um compromisso muito superior à simples preparação do aluno para o trabalho. </w:t>
      </w:r>
      <w:r w:rsidR="00266787">
        <w:rPr>
          <w:rFonts w:ascii="Times New Roman" w:hAnsi="Times New Roman"/>
          <w:sz w:val="24"/>
          <w:szCs w:val="24"/>
        </w:rPr>
        <w:t xml:space="preserve">Como Boaventura de Souza Santos, </w:t>
      </w:r>
      <w:r w:rsidR="004E3172">
        <w:rPr>
          <w:rFonts w:ascii="Times New Roman" w:hAnsi="Times New Roman"/>
          <w:sz w:val="24"/>
          <w:szCs w:val="24"/>
        </w:rPr>
        <w:t>preconiza</w:t>
      </w:r>
      <w:r w:rsidR="00D42E03" w:rsidRPr="007F1642">
        <w:rPr>
          <w:rFonts w:ascii="Times New Roman" w:hAnsi="Times New Roman"/>
          <w:sz w:val="24"/>
          <w:szCs w:val="24"/>
        </w:rPr>
        <w:t>,</w:t>
      </w:r>
      <w:r w:rsidR="004E3172">
        <w:rPr>
          <w:rFonts w:ascii="Times New Roman" w:hAnsi="Times New Roman"/>
          <w:sz w:val="24"/>
          <w:szCs w:val="24"/>
        </w:rPr>
        <w:t xml:space="preserve"> não cabe ao professor</w:t>
      </w:r>
      <w:r w:rsidR="00D42E03" w:rsidRPr="007F1642">
        <w:rPr>
          <w:rFonts w:ascii="Times New Roman" w:hAnsi="Times New Roman"/>
          <w:sz w:val="24"/>
          <w:szCs w:val="24"/>
        </w:rPr>
        <w:t xml:space="preserve"> “dizer como deve ser ou como terá de ser o mundo, mas mostrar como ele pode ser de outra maneira, por em relação o que normalmente se separa e separar o que aparece como estando necessariamente ligado”</w:t>
      </w:r>
      <w:r w:rsidR="00266787">
        <w:rPr>
          <w:rFonts w:ascii="Times New Roman" w:hAnsi="Times New Roman"/>
          <w:sz w:val="24"/>
          <w:szCs w:val="24"/>
        </w:rPr>
        <w:t xml:space="preserve"> (</w:t>
      </w:r>
      <w:r w:rsidR="00266787" w:rsidRPr="007F1642">
        <w:rPr>
          <w:rFonts w:ascii="Times New Roman" w:hAnsi="Times New Roman"/>
          <w:sz w:val="24"/>
          <w:szCs w:val="24"/>
        </w:rPr>
        <w:t>S</w:t>
      </w:r>
      <w:r w:rsidR="00266787">
        <w:rPr>
          <w:rFonts w:ascii="Times New Roman" w:hAnsi="Times New Roman"/>
          <w:sz w:val="24"/>
          <w:szCs w:val="24"/>
        </w:rPr>
        <w:t xml:space="preserve">ANTOS, </w:t>
      </w:r>
      <w:r w:rsidR="00266787" w:rsidRPr="007F1642">
        <w:rPr>
          <w:rFonts w:ascii="Times New Roman" w:hAnsi="Times New Roman"/>
          <w:sz w:val="24"/>
          <w:szCs w:val="24"/>
        </w:rPr>
        <w:t>2005, p.330)</w:t>
      </w:r>
      <w:r w:rsidR="00D42E03" w:rsidRPr="007F1642">
        <w:rPr>
          <w:rFonts w:ascii="Times New Roman" w:hAnsi="Times New Roman"/>
          <w:szCs w:val="24"/>
        </w:rPr>
        <w:t>.</w:t>
      </w:r>
      <w:r w:rsidR="00D42E03">
        <w:rPr>
          <w:rFonts w:ascii="Times New Roman" w:hAnsi="Times New Roman"/>
          <w:szCs w:val="24"/>
        </w:rPr>
        <w:t xml:space="preserve"> Haja vista </w:t>
      </w:r>
      <w:r w:rsidR="00D42E03" w:rsidRPr="00240756">
        <w:rPr>
          <w:rFonts w:ascii="Times New Roman" w:hAnsi="Times New Roman"/>
          <w:szCs w:val="24"/>
        </w:rPr>
        <w:t>que</w:t>
      </w:r>
      <w:r w:rsidR="00FC485E">
        <w:rPr>
          <w:rFonts w:ascii="Times New Roman" w:hAnsi="Times New Roman"/>
          <w:szCs w:val="24"/>
        </w:rPr>
        <w:t>,</w:t>
      </w:r>
      <w:r w:rsidR="00D42E03" w:rsidRPr="00240756">
        <w:rPr>
          <w:rFonts w:ascii="Times New Roman" w:hAnsi="Times New Roman"/>
          <w:szCs w:val="24"/>
        </w:rPr>
        <w:t xml:space="preserve"> o</w:t>
      </w:r>
      <w:r w:rsidR="00D42E03" w:rsidRPr="00240756">
        <w:rPr>
          <w:rFonts w:ascii="Times New Roman" w:hAnsi="Times New Roman"/>
          <w:snapToGrid w:val="0"/>
          <w:sz w:val="24"/>
          <w:szCs w:val="24"/>
        </w:rPr>
        <w:t xml:space="preserve"> </w:t>
      </w:r>
      <w:r w:rsidR="00D42E03" w:rsidRPr="00240756">
        <w:rPr>
          <w:rFonts w:ascii="Times New Roman" w:hAnsi="Times New Roman"/>
          <w:sz w:val="24"/>
          <w:szCs w:val="24"/>
        </w:rPr>
        <w:t>desenvolvimento cognitivo e afetivo de cada indivíduo é inseparável dos processos sociais que progressivamente interioriza. Do mesmo modo, a aprendizagem é inseparável e incompreensível à margem do contexto sociocultu</w:t>
      </w:r>
      <w:r w:rsidR="00266787">
        <w:rPr>
          <w:rFonts w:ascii="Times New Roman" w:hAnsi="Times New Roman"/>
          <w:sz w:val="24"/>
          <w:szCs w:val="24"/>
        </w:rPr>
        <w:t xml:space="preserve">ral em que participa o aprendiz </w:t>
      </w:r>
      <w:r w:rsidR="00D42E03" w:rsidRPr="00240756">
        <w:rPr>
          <w:rFonts w:ascii="Times New Roman" w:hAnsi="Times New Roman"/>
          <w:sz w:val="24"/>
          <w:szCs w:val="24"/>
        </w:rPr>
        <w:t>(PEREZ GÓMEZ, 2001, p. 213).</w:t>
      </w:r>
    </w:p>
    <w:p w:rsidR="00D42E03" w:rsidRDefault="0039183D" w:rsidP="0039183D">
      <w:pPr>
        <w:pStyle w:val="Recuodecorpodetexto3"/>
        <w:spacing w:line="240" w:lineRule="auto"/>
        <w:ind w:firstLine="0"/>
        <w:rPr>
          <w:szCs w:val="24"/>
        </w:rPr>
      </w:pPr>
      <w:r>
        <w:rPr>
          <w:szCs w:val="24"/>
        </w:rPr>
        <w:t xml:space="preserve">       </w:t>
      </w:r>
      <w:r w:rsidR="00D42E03" w:rsidRPr="006D3F1F">
        <w:rPr>
          <w:szCs w:val="24"/>
        </w:rPr>
        <w:t>Sendo assim, a atuação</w:t>
      </w:r>
      <w:r w:rsidR="00D42E03">
        <w:rPr>
          <w:szCs w:val="24"/>
        </w:rPr>
        <w:t xml:space="preserve"> do professor</w:t>
      </w:r>
      <w:r w:rsidR="00D42E03" w:rsidRPr="006D3F1F">
        <w:rPr>
          <w:szCs w:val="24"/>
        </w:rPr>
        <w:t xml:space="preserve"> deve se pautar na dinâmica e contradições do mundo do trabalho, nos contextos macroeconômicos e políticos, nas transformações técnicas e organizacionais, mas também, nos impactos socioambientais, nos saberes, nos laços coletivos e de solidariedade, nos valores e nas lutas da sociedade. </w:t>
      </w:r>
    </w:p>
    <w:p w:rsidR="00D42E03" w:rsidRDefault="0039183D" w:rsidP="0039183D">
      <w:pPr>
        <w:pStyle w:val="Recuodecorpodetexto3"/>
        <w:spacing w:line="240" w:lineRule="auto"/>
        <w:ind w:firstLine="0"/>
        <w:rPr>
          <w:szCs w:val="24"/>
        </w:rPr>
      </w:pPr>
      <w:r>
        <w:rPr>
          <w:szCs w:val="24"/>
        </w:rPr>
        <w:t xml:space="preserve">       </w:t>
      </w:r>
      <w:r w:rsidR="00D42E03" w:rsidRPr="006D3F1F">
        <w:rPr>
          <w:szCs w:val="24"/>
        </w:rPr>
        <w:t xml:space="preserve">Ou seja, um modelo de educação pautada no enfoque CTS deve além dos saberes disciplinares, ser acompanhada da reflexão sobre valores e cidadania. </w:t>
      </w:r>
    </w:p>
    <w:p w:rsidR="0039183D" w:rsidRDefault="0039183D" w:rsidP="0039183D">
      <w:pPr>
        <w:pStyle w:val="Recuodecorpodetexto3"/>
        <w:spacing w:line="240" w:lineRule="auto"/>
        <w:ind w:firstLine="0"/>
        <w:rPr>
          <w:szCs w:val="24"/>
        </w:rPr>
      </w:pPr>
      <w:r>
        <w:rPr>
          <w:szCs w:val="24"/>
        </w:rPr>
        <w:t xml:space="preserve">       </w:t>
      </w:r>
      <w:r w:rsidR="00D42E03" w:rsidRPr="006D3F1F">
        <w:rPr>
          <w:szCs w:val="24"/>
        </w:rPr>
        <w:t>Outro aspecto imprescindível é a atribuição de importância à dimensão social da construção do conhecimento, entendendo a relação entre os homens e</w:t>
      </w:r>
      <w:r w:rsidR="0028165B">
        <w:rPr>
          <w:szCs w:val="24"/>
        </w:rPr>
        <w:t>,</w:t>
      </w:r>
      <w:r w:rsidR="00D42E03" w:rsidRPr="006D3F1F">
        <w:rPr>
          <w:szCs w:val="24"/>
        </w:rPr>
        <w:t xml:space="preserve"> dos homens com o mundo</w:t>
      </w:r>
      <w:r w:rsidR="00FC485E">
        <w:rPr>
          <w:szCs w:val="24"/>
        </w:rPr>
        <w:t>,</w:t>
      </w:r>
      <w:r w:rsidR="00D42E03" w:rsidRPr="006D3F1F">
        <w:rPr>
          <w:szCs w:val="24"/>
        </w:rPr>
        <w:t xml:space="preserve"> como fundamentais para o desenvolvimento cognitivo e a aprendizagem. Promovendo desta forma, a compreensão do mundo e a sua constante transformação. </w:t>
      </w:r>
    </w:p>
    <w:p w:rsidR="00D42E03" w:rsidRPr="006D3F1F" w:rsidRDefault="0039183D" w:rsidP="0039183D">
      <w:pPr>
        <w:pStyle w:val="Recuodecorpodetexto3"/>
        <w:spacing w:line="240" w:lineRule="auto"/>
        <w:ind w:firstLine="0"/>
        <w:rPr>
          <w:szCs w:val="24"/>
        </w:rPr>
      </w:pPr>
      <w:r>
        <w:rPr>
          <w:szCs w:val="24"/>
        </w:rPr>
        <w:t xml:space="preserve">       </w:t>
      </w:r>
      <w:r w:rsidR="00D42E03" w:rsidRPr="006D3F1F">
        <w:rPr>
          <w:szCs w:val="24"/>
        </w:rPr>
        <w:t xml:space="preserve">Para finalizar podemos ainda ressaltar a importância do desenvolvimento de princípios universalistas – igualdade de direitos, justiça social, solidariedade e ética – e de cidadania; tornando-se imprescindível enfrentar o desafio do desenvolvimento científico tecnológico na perspectiva dos interesses do homem: em sociedade. </w:t>
      </w:r>
    </w:p>
    <w:p w:rsidR="00D42E03" w:rsidRDefault="00D42E03" w:rsidP="00D42E03">
      <w:pPr>
        <w:autoSpaceDE w:val="0"/>
        <w:autoSpaceDN w:val="0"/>
        <w:adjustRightInd w:val="0"/>
        <w:spacing w:line="240" w:lineRule="auto"/>
        <w:rPr>
          <w:rFonts w:ascii="Times New Roman" w:hAnsi="Times New Roman"/>
          <w:sz w:val="24"/>
          <w:szCs w:val="24"/>
          <w:lang w:eastAsia="pt-BR"/>
        </w:rPr>
      </w:pPr>
    </w:p>
    <w:p w:rsidR="00D42E03" w:rsidRPr="006761CB" w:rsidRDefault="00D42E03" w:rsidP="00D42E03">
      <w:pPr>
        <w:spacing w:line="240" w:lineRule="auto"/>
        <w:ind w:firstLine="0"/>
        <w:rPr>
          <w:rFonts w:ascii="Times New Roman" w:hAnsi="Times New Roman"/>
          <w:b/>
          <w:sz w:val="24"/>
          <w:szCs w:val="24"/>
        </w:rPr>
      </w:pPr>
      <w:r w:rsidRPr="006761CB">
        <w:rPr>
          <w:rFonts w:ascii="Times New Roman" w:hAnsi="Times New Roman"/>
          <w:b/>
          <w:sz w:val="24"/>
          <w:szCs w:val="24"/>
        </w:rPr>
        <w:t>REFERÊNCIAS</w:t>
      </w:r>
      <w:r w:rsidR="00575FDB">
        <w:rPr>
          <w:rFonts w:ascii="Times New Roman" w:hAnsi="Times New Roman"/>
          <w:b/>
          <w:sz w:val="24"/>
          <w:szCs w:val="24"/>
        </w:rPr>
        <w:t xml:space="preserve"> BIBLIOGRÁFICAS</w:t>
      </w:r>
    </w:p>
    <w:p w:rsidR="00D42E03" w:rsidRPr="000A3C18" w:rsidRDefault="00D42E03" w:rsidP="00D32B93">
      <w:pPr>
        <w:spacing w:line="240" w:lineRule="auto"/>
        <w:rPr>
          <w:rFonts w:ascii="Times New Roman" w:hAnsi="Times New Roman" w:cs="Times New Roman"/>
          <w:sz w:val="24"/>
          <w:szCs w:val="24"/>
        </w:rPr>
      </w:pPr>
      <w:r w:rsidRPr="006761CB">
        <w:rPr>
          <w:rFonts w:ascii="Times New Roman" w:hAnsi="Times New Roman"/>
          <w:b/>
          <w:sz w:val="24"/>
          <w:szCs w:val="24"/>
        </w:rPr>
        <w:br/>
      </w:r>
      <w:r w:rsidRPr="000A3C18">
        <w:rPr>
          <w:rFonts w:ascii="Times New Roman" w:hAnsi="Times New Roman" w:cs="Times New Roman"/>
          <w:sz w:val="24"/>
          <w:szCs w:val="24"/>
        </w:rPr>
        <w:t xml:space="preserve">ALBAGLI, S. Divulgação científica: informação científica para a cidadania? Ciência da </w:t>
      </w:r>
      <w:r w:rsidR="000A3C18" w:rsidRPr="000A3C18">
        <w:rPr>
          <w:rFonts w:ascii="Times New Roman" w:hAnsi="Times New Roman" w:cs="Times New Roman"/>
          <w:sz w:val="24"/>
          <w:szCs w:val="24"/>
        </w:rPr>
        <w:t xml:space="preserve">Informação, Brasília, v. 25, nº </w:t>
      </w:r>
      <w:r w:rsidRPr="000A3C18">
        <w:rPr>
          <w:rFonts w:ascii="Times New Roman" w:hAnsi="Times New Roman" w:cs="Times New Roman"/>
          <w:sz w:val="24"/>
          <w:szCs w:val="24"/>
        </w:rPr>
        <w:t xml:space="preserve">3, p. 396-404, set./dez. 1996. </w:t>
      </w:r>
    </w:p>
    <w:p w:rsidR="00D42E03" w:rsidRPr="000A3C18" w:rsidRDefault="00D42E03" w:rsidP="00D32B93">
      <w:pPr>
        <w:spacing w:line="240" w:lineRule="auto"/>
        <w:rPr>
          <w:rFonts w:ascii="Times New Roman" w:hAnsi="Times New Roman" w:cs="Times New Roman"/>
          <w:sz w:val="24"/>
          <w:szCs w:val="24"/>
        </w:rPr>
      </w:pPr>
    </w:p>
    <w:p w:rsidR="00D42E03" w:rsidRPr="000A3C18" w:rsidRDefault="00D42E03" w:rsidP="00D32B93">
      <w:pPr>
        <w:spacing w:line="240" w:lineRule="auto"/>
        <w:ind w:firstLine="0"/>
        <w:rPr>
          <w:rFonts w:ascii="Times New Roman" w:hAnsi="Times New Roman" w:cs="Times New Roman"/>
          <w:sz w:val="24"/>
          <w:szCs w:val="24"/>
        </w:rPr>
      </w:pPr>
      <w:r w:rsidRPr="000A3C18">
        <w:rPr>
          <w:rFonts w:ascii="Times New Roman" w:hAnsi="Times New Roman" w:cs="Times New Roman"/>
          <w:sz w:val="24"/>
          <w:szCs w:val="24"/>
        </w:rPr>
        <w:t>BAUMAN, Z</w:t>
      </w:r>
      <w:r w:rsidR="00395114" w:rsidRPr="000A3C18">
        <w:rPr>
          <w:rFonts w:ascii="Times New Roman" w:hAnsi="Times New Roman" w:cs="Times New Roman"/>
          <w:sz w:val="24"/>
          <w:szCs w:val="24"/>
        </w:rPr>
        <w:t>.</w:t>
      </w:r>
      <w:r w:rsidRPr="000A3C18">
        <w:rPr>
          <w:rFonts w:ascii="Times New Roman" w:hAnsi="Times New Roman" w:cs="Times New Roman"/>
          <w:sz w:val="24"/>
          <w:szCs w:val="24"/>
        </w:rPr>
        <w:t xml:space="preserve"> </w:t>
      </w:r>
      <w:r w:rsidRPr="000A3C18">
        <w:rPr>
          <w:rFonts w:ascii="Times New Roman" w:hAnsi="Times New Roman" w:cs="Times New Roman"/>
          <w:bCs/>
          <w:sz w:val="24"/>
          <w:szCs w:val="24"/>
        </w:rPr>
        <w:t xml:space="preserve">O mal-estar da pós-modernidade. </w:t>
      </w:r>
      <w:r w:rsidRPr="000A3C18">
        <w:rPr>
          <w:rFonts w:ascii="Times New Roman" w:hAnsi="Times New Roman" w:cs="Times New Roman"/>
          <w:sz w:val="24"/>
          <w:szCs w:val="24"/>
        </w:rPr>
        <w:t>Rio de Janeiro: J. Zahar, 1998.</w:t>
      </w:r>
    </w:p>
    <w:p w:rsidR="00D42E03" w:rsidRPr="000A3C18" w:rsidRDefault="00D42E03" w:rsidP="00D32B93">
      <w:pPr>
        <w:spacing w:line="240" w:lineRule="auto"/>
        <w:rPr>
          <w:rFonts w:ascii="Times New Roman" w:hAnsi="Times New Roman" w:cs="Times New Roman"/>
          <w:sz w:val="24"/>
          <w:szCs w:val="24"/>
        </w:rPr>
      </w:pPr>
    </w:p>
    <w:p w:rsidR="00D42E03" w:rsidRPr="000A3C18" w:rsidRDefault="00D42E03" w:rsidP="00D32B93">
      <w:pPr>
        <w:spacing w:line="240" w:lineRule="auto"/>
        <w:ind w:firstLine="0"/>
        <w:rPr>
          <w:rFonts w:ascii="Times New Roman" w:hAnsi="Times New Roman" w:cs="Times New Roman"/>
          <w:sz w:val="24"/>
          <w:szCs w:val="24"/>
        </w:rPr>
      </w:pPr>
      <w:r w:rsidRPr="000A3C18">
        <w:rPr>
          <w:rFonts w:ascii="Times New Roman" w:hAnsi="Times New Roman" w:cs="Times New Roman"/>
          <w:sz w:val="24"/>
          <w:szCs w:val="24"/>
        </w:rPr>
        <w:t xml:space="preserve">BAZZO, W.A. Ao trabalhar CTS nos falta contundência? </w:t>
      </w:r>
      <w:proofErr w:type="spellStart"/>
      <w:r w:rsidRPr="000A3C18">
        <w:rPr>
          <w:rFonts w:ascii="Times New Roman" w:hAnsi="Times New Roman" w:cs="Times New Roman"/>
          <w:sz w:val="24"/>
          <w:szCs w:val="24"/>
        </w:rPr>
        <w:t>Divulgación</w:t>
      </w:r>
      <w:proofErr w:type="spellEnd"/>
      <w:r w:rsidRPr="000A3C18">
        <w:rPr>
          <w:rFonts w:ascii="Times New Roman" w:hAnsi="Times New Roman" w:cs="Times New Roman"/>
          <w:sz w:val="24"/>
          <w:szCs w:val="24"/>
        </w:rPr>
        <w:t xml:space="preserve"> y Cultura Científica </w:t>
      </w:r>
      <w:proofErr w:type="spellStart"/>
      <w:r w:rsidRPr="000A3C18">
        <w:rPr>
          <w:rFonts w:ascii="Times New Roman" w:hAnsi="Times New Roman" w:cs="Times New Roman"/>
          <w:sz w:val="24"/>
          <w:szCs w:val="24"/>
        </w:rPr>
        <w:t>Iberoamericana</w:t>
      </w:r>
      <w:proofErr w:type="spellEnd"/>
      <w:r w:rsidRPr="000A3C18">
        <w:rPr>
          <w:rFonts w:ascii="Times New Roman" w:hAnsi="Times New Roman" w:cs="Times New Roman"/>
          <w:sz w:val="24"/>
          <w:szCs w:val="24"/>
        </w:rPr>
        <w:t xml:space="preserve">, OEI, 2012. Disponível em:&lt; </w:t>
      </w:r>
      <w:hyperlink r:id="rId10" w:history="1">
        <w:r w:rsidRPr="000A3C18">
          <w:rPr>
            <w:rStyle w:val="Hyperlink"/>
            <w:rFonts w:ascii="Times New Roman" w:hAnsi="Times New Roman" w:cs="Times New Roman"/>
            <w:sz w:val="24"/>
            <w:szCs w:val="24"/>
          </w:rPr>
          <w:t>http://www.oei.es/divulgacioncientifica/?Ao-trabalhar-CTS-nos-falta</w:t>
        </w:r>
      </w:hyperlink>
      <w:r w:rsidRPr="000A3C18">
        <w:rPr>
          <w:rFonts w:ascii="Times New Roman" w:hAnsi="Times New Roman" w:cs="Times New Roman"/>
          <w:sz w:val="24"/>
          <w:szCs w:val="24"/>
        </w:rPr>
        <w:t>&gt;. Acesso em: 25 fev</w:t>
      </w:r>
      <w:r w:rsidR="0028165B" w:rsidRPr="000A3C18">
        <w:rPr>
          <w:rFonts w:ascii="Times New Roman" w:hAnsi="Times New Roman" w:cs="Times New Roman"/>
          <w:sz w:val="24"/>
          <w:szCs w:val="24"/>
        </w:rPr>
        <w:t>.</w:t>
      </w:r>
      <w:r w:rsidRPr="000A3C18">
        <w:rPr>
          <w:rFonts w:ascii="Times New Roman" w:hAnsi="Times New Roman" w:cs="Times New Roman"/>
          <w:sz w:val="24"/>
          <w:szCs w:val="24"/>
        </w:rPr>
        <w:t xml:space="preserve"> 2013.</w:t>
      </w:r>
    </w:p>
    <w:p w:rsidR="00D42E03" w:rsidRPr="000A3C18" w:rsidRDefault="00D42E03" w:rsidP="00D32B93">
      <w:pPr>
        <w:spacing w:line="240" w:lineRule="auto"/>
        <w:rPr>
          <w:rFonts w:ascii="Times New Roman" w:hAnsi="Times New Roman" w:cs="Times New Roman"/>
          <w:sz w:val="24"/>
          <w:szCs w:val="24"/>
        </w:rPr>
      </w:pPr>
    </w:p>
    <w:p w:rsidR="00D42E03" w:rsidRPr="000A3C18" w:rsidRDefault="00D42E03" w:rsidP="00D32B93">
      <w:pPr>
        <w:spacing w:line="240" w:lineRule="auto"/>
        <w:ind w:firstLine="0"/>
        <w:rPr>
          <w:rFonts w:ascii="Times New Roman" w:hAnsi="Times New Roman" w:cs="Times New Roman"/>
          <w:sz w:val="24"/>
          <w:szCs w:val="24"/>
        </w:rPr>
      </w:pPr>
      <w:r w:rsidRPr="000A3C18">
        <w:rPr>
          <w:rFonts w:ascii="Times New Roman" w:hAnsi="Times New Roman" w:cs="Times New Roman"/>
          <w:sz w:val="24"/>
          <w:szCs w:val="24"/>
        </w:rPr>
        <w:t>______. Ciência, Tecnologia e Sociedade e o contexto da educação tecnológica. Florianópolis: Ed. da UFSC, 2011.</w:t>
      </w:r>
    </w:p>
    <w:p w:rsidR="00D42E03" w:rsidRPr="006D3F1F" w:rsidRDefault="00D42E03" w:rsidP="00D32B93">
      <w:pPr>
        <w:spacing w:line="240" w:lineRule="auto"/>
        <w:ind w:firstLine="0"/>
        <w:rPr>
          <w:rFonts w:ascii="Times New Roman" w:hAnsi="Times New Roman"/>
          <w:sz w:val="24"/>
          <w:szCs w:val="24"/>
        </w:rPr>
      </w:pPr>
    </w:p>
    <w:p w:rsidR="00D42E03" w:rsidRPr="006D3F1F"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______; </w:t>
      </w:r>
      <w:r w:rsidRPr="006D3F1F">
        <w:rPr>
          <w:rFonts w:ascii="Times New Roman" w:hAnsi="Times New Roman"/>
          <w:caps/>
          <w:sz w:val="24"/>
          <w:szCs w:val="24"/>
        </w:rPr>
        <w:t>Pereira, L.T.V.; von Linsingen</w:t>
      </w:r>
      <w:r w:rsidRPr="006D3F1F">
        <w:rPr>
          <w:rFonts w:ascii="Times New Roman" w:hAnsi="Times New Roman"/>
          <w:sz w:val="24"/>
          <w:szCs w:val="24"/>
        </w:rPr>
        <w:t>, I; Educação tecnológica: enfoques para o ensino de engenharia. Florianópolis: Ed. da UFSC, 2008.</w:t>
      </w:r>
    </w:p>
    <w:p w:rsidR="00D42E03" w:rsidRPr="006D3F1F" w:rsidRDefault="00D42E03" w:rsidP="00D32B93">
      <w:pPr>
        <w:spacing w:line="240" w:lineRule="auto"/>
        <w:rPr>
          <w:rFonts w:ascii="Times New Roman" w:hAnsi="Times New Roman"/>
          <w:sz w:val="24"/>
          <w:szCs w:val="24"/>
        </w:rPr>
      </w:pPr>
    </w:p>
    <w:p w:rsidR="00D42E03" w:rsidRPr="006D3F1F"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_______; </w:t>
      </w:r>
      <w:r w:rsidRPr="006D3F1F">
        <w:rPr>
          <w:rFonts w:ascii="Times New Roman" w:hAnsi="Times New Roman"/>
          <w:caps/>
          <w:sz w:val="24"/>
          <w:szCs w:val="24"/>
        </w:rPr>
        <w:t xml:space="preserve">von </w:t>
      </w:r>
      <w:proofErr w:type="gramStart"/>
      <w:r w:rsidRPr="006D3F1F">
        <w:rPr>
          <w:rFonts w:ascii="Times New Roman" w:hAnsi="Times New Roman"/>
          <w:caps/>
          <w:sz w:val="24"/>
          <w:szCs w:val="24"/>
        </w:rPr>
        <w:t>Linsingen,</w:t>
      </w:r>
      <w:proofErr w:type="gramEnd"/>
      <w:r w:rsidRPr="006D3F1F">
        <w:rPr>
          <w:rFonts w:ascii="Times New Roman" w:hAnsi="Times New Roman"/>
          <w:caps/>
          <w:sz w:val="24"/>
          <w:szCs w:val="24"/>
        </w:rPr>
        <w:t>I; Pereira, L.T.</w:t>
      </w:r>
      <w:r w:rsidRPr="006D3F1F">
        <w:rPr>
          <w:rFonts w:ascii="Times New Roman" w:hAnsi="Times New Roman"/>
          <w:sz w:val="24"/>
          <w:szCs w:val="24"/>
        </w:rPr>
        <w:t>V.(Eds.), Introdução aos Estudos CTS (Ciência, Tecnologia e Sociedade). Madrid: OEI, 2003.</w:t>
      </w:r>
    </w:p>
    <w:p w:rsidR="00D42E03" w:rsidRPr="006D3F1F" w:rsidRDefault="00D42E03" w:rsidP="00D32B93">
      <w:pPr>
        <w:spacing w:line="240" w:lineRule="auto"/>
        <w:ind w:firstLine="0"/>
        <w:rPr>
          <w:rFonts w:ascii="Times New Roman" w:hAnsi="Times New Roman"/>
          <w:sz w:val="24"/>
          <w:szCs w:val="24"/>
        </w:rPr>
      </w:pPr>
    </w:p>
    <w:p w:rsidR="00D42E03"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CHALMERS, A. F. O que é ciência afinal? Ed. Brasiliense, 1993. Disponível em:&lt; </w:t>
      </w:r>
      <w:hyperlink r:id="rId11" w:history="1">
        <w:r w:rsidRPr="006D3F1F">
          <w:rPr>
            <w:rStyle w:val="Hyperlink"/>
            <w:rFonts w:ascii="Times New Roman" w:hAnsi="Times New Roman"/>
            <w:sz w:val="24"/>
            <w:szCs w:val="24"/>
          </w:rPr>
          <w:t>http://www.moodle.ufba.br/file.php/12439/Textos/O_que_e_ciencia_afinal_1_.pdf</w:t>
        </w:r>
      </w:hyperlink>
      <w:r w:rsidRPr="006D3F1F">
        <w:rPr>
          <w:rFonts w:ascii="Times New Roman" w:hAnsi="Times New Roman"/>
          <w:sz w:val="24"/>
          <w:szCs w:val="24"/>
        </w:rPr>
        <w:t xml:space="preserve">&gt;. Acesso em: </w:t>
      </w:r>
      <w:proofErr w:type="gramStart"/>
      <w:r w:rsidRPr="006D3F1F">
        <w:rPr>
          <w:rFonts w:ascii="Times New Roman" w:hAnsi="Times New Roman"/>
          <w:sz w:val="24"/>
          <w:szCs w:val="24"/>
        </w:rPr>
        <w:t>5</w:t>
      </w:r>
      <w:proofErr w:type="gramEnd"/>
      <w:r w:rsidRPr="006D3F1F">
        <w:rPr>
          <w:rFonts w:ascii="Times New Roman" w:hAnsi="Times New Roman"/>
          <w:sz w:val="24"/>
          <w:szCs w:val="24"/>
        </w:rPr>
        <w:t xml:space="preserve"> out</w:t>
      </w:r>
      <w:r w:rsidR="0028165B">
        <w:rPr>
          <w:rFonts w:ascii="Times New Roman" w:hAnsi="Times New Roman"/>
          <w:sz w:val="24"/>
          <w:szCs w:val="24"/>
        </w:rPr>
        <w:t>.</w:t>
      </w:r>
      <w:r w:rsidRPr="006D3F1F">
        <w:rPr>
          <w:rFonts w:ascii="Times New Roman" w:hAnsi="Times New Roman"/>
          <w:sz w:val="24"/>
          <w:szCs w:val="24"/>
        </w:rPr>
        <w:t xml:space="preserve"> 2012.</w:t>
      </w:r>
    </w:p>
    <w:p w:rsidR="00D32B93" w:rsidRPr="006D3F1F" w:rsidRDefault="00D32B93" w:rsidP="00D32B93">
      <w:pPr>
        <w:spacing w:line="240" w:lineRule="auto"/>
        <w:ind w:firstLine="0"/>
        <w:rPr>
          <w:rFonts w:ascii="Times New Roman" w:hAnsi="Times New Roman"/>
          <w:sz w:val="24"/>
          <w:szCs w:val="24"/>
        </w:rPr>
      </w:pPr>
    </w:p>
    <w:p w:rsidR="00D42E03" w:rsidRPr="006D3F1F" w:rsidRDefault="00D42E03" w:rsidP="00434318">
      <w:pPr>
        <w:spacing w:line="240" w:lineRule="auto"/>
        <w:ind w:firstLine="0"/>
        <w:jc w:val="left"/>
        <w:rPr>
          <w:rFonts w:ascii="Times New Roman" w:hAnsi="Times New Roman"/>
          <w:sz w:val="24"/>
          <w:szCs w:val="24"/>
        </w:rPr>
      </w:pPr>
      <w:r w:rsidRPr="006D3F1F">
        <w:rPr>
          <w:rFonts w:ascii="Times New Roman" w:hAnsi="Times New Roman"/>
          <w:sz w:val="24"/>
          <w:szCs w:val="24"/>
        </w:rPr>
        <w:t xml:space="preserve">DE MORAIS, R. Ciência e Tecnologia. </w:t>
      </w:r>
      <w:r w:rsidRPr="006D3F1F">
        <w:rPr>
          <w:rFonts w:ascii="Times New Roman" w:eastAsia="Times New Roman" w:hAnsi="Times New Roman"/>
          <w:bCs/>
          <w:sz w:val="24"/>
          <w:szCs w:val="24"/>
          <w:lang w:eastAsia="pt-BR"/>
        </w:rPr>
        <w:t xml:space="preserve">Revista </w:t>
      </w:r>
      <w:r w:rsidR="000A3C18">
        <w:rPr>
          <w:rFonts w:ascii="Times New Roman" w:eastAsia="Times New Roman" w:hAnsi="Times New Roman"/>
          <w:bCs/>
          <w:sz w:val="24"/>
          <w:szCs w:val="24"/>
          <w:lang w:eastAsia="pt-BR"/>
        </w:rPr>
        <w:t>Ciência e Tecnologia, Vol. 8, Nº</w:t>
      </w:r>
      <w:r w:rsidRPr="006D3F1F">
        <w:rPr>
          <w:rFonts w:ascii="Times New Roman" w:eastAsia="Times New Roman" w:hAnsi="Times New Roman"/>
          <w:bCs/>
          <w:sz w:val="24"/>
          <w:szCs w:val="24"/>
          <w:lang w:eastAsia="pt-BR"/>
        </w:rPr>
        <w:t xml:space="preserve"> 13 (2005). Disponível em:&lt;</w:t>
      </w:r>
      <w:r w:rsidRPr="006D3F1F">
        <w:rPr>
          <w:rFonts w:ascii="Times New Roman" w:hAnsi="Times New Roman"/>
          <w:sz w:val="24"/>
          <w:szCs w:val="24"/>
        </w:rPr>
        <w:t xml:space="preserve"> </w:t>
      </w:r>
      <w:hyperlink r:id="rId12" w:history="1">
        <w:r w:rsidRPr="006D3F1F">
          <w:rPr>
            <w:rStyle w:val="Hyperlink"/>
            <w:rFonts w:ascii="Times New Roman" w:eastAsia="Times New Roman" w:hAnsi="Times New Roman"/>
            <w:bCs/>
            <w:sz w:val="24"/>
            <w:szCs w:val="24"/>
            <w:lang w:eastAsia="pt-BR"/>
          </w:rPr>
          <w:t>http://revistavirtual.unisal.br:81/seer/ojs-2.2.3/index.php/123/article/viewArticle/73</w:t>
        </w:r>
      </w:hyperlink>
      <w:r w:rsidRPr="006D3F1F">
        <w:rPr>
          <w:rFonts w:ascii="Times New Roman" w:eastAsia="Times New Roman" w:hAnsi="Times New Roman"/>
          <w:bCs/>
          <w:sz w:val="24"/>
          <w:szCs w:val="24"/>
          <w:lang w:eastAsia="pt-BR"/>
        </w:rPr>
        <w:t>&gt;. Acesso em: 11 out</w:t>
      </w:r>
      <w:r w:rsidR="0028165B">
        <w:rPr>
          <w:rFonts w:ascii="Times New Roman" w:eastAsia="Times New Roman" w:hAnsi="Times New Roman"/>
          <w:bCs/>
          <w:sz w:val="24"/>
          <w:szCs w:val="24"/>
          <w:lang w:eastAsia="pt-BR"/>
        </w:rPr>
        <w:t xml:space="preserve">. </w:t>
      </w:r>
      <w:r w:rsidRPr="006D3F1F">
        <w:rPr>
          <w:rFonts w:ascii="Times New Roman" w:eastAsia="Times New Roman" w:hAnsi="Times New Roman"/>
          <w:bCs/>
          <w:sz w:val="24"/>
          <w:szCs w:val="24"/>
          <w:lang w:eastAsia="pt-BR"/>
        </w:rPr>
        <w:t>2012.</w:t>
      </w:r>
    </w:p>
    <w:p w:rsidR="00D42E03" w:rsidRPr="006D3F1F" w:rsidRDefault="00D42E03" w:rsidP="00D32B93">
      <w:pPr>
        <w:spacing w:line="240" w:lineRule="auto"/>
        <w:rPr>
          <w:rFonts w:ascii="Times New Roman" w:hAnsi="Times New Roman"/>
          <w:sz w:val="24"/>
          <w:szCs w:val="24"/>
        </w:rPr>
      </w:pPr>
    </w:p>
    <w:p w:rsidR="00D42E03" w:rsidRPr="006D3F1F" w:rsidRDefault="00D42E03" w:rsidP="00D32B93">
      <w:pPr>
        <w:pStyle w:val="Default"/>
        <w:spacing w:line="240" w:lineRule="auto"/>
        <w:ind w:firstLine="0"/>
      </w:pPr>
      <w:r w:rsidRPr="006D3F1F">
        <w:t xml:space="preserve">DO AMARAL, S. F. GARBIN, M. C. Construção de um ambiente educacional interativo na internet: a Biblioteca Escolar Digital. </w:t>
      </w:r>
      <w:r w:rsidRPr="006D3F1F">
        <w:rPr>
          <w:bCs/>
        </w:rPr>
        <w:t xml:space="preserve">Revista </w:t>
      </w:r>
      <w:proofErr w:type="spellStart"/>
      <w:r w:rsidRPr="006D3F1F">
        <w:rPr>
          <w:bCs/>
        </w:rPr>
        <w:t>Iberoamericana</w:t>
      </w:r>
      <w:proofErr w:type="spellEnd"/>
      <w:r w:rsidRPr="006D3F1F">
        <w:rPr>
          <w:bCs/>
        </w:rPr>
        <w:t xml:space="preserve"> de </w:t>
      </w:r>
      <w:proofErr w:type="spellStart"/>
      <w:r w:rsidRPr="006D3F1F">
        <w:rPr>
          <w:bCs/>
        </w:rPr>
        <w:t>Educación</w:t>
      </w:r>
      <w:proofErr w:type="spellEnd"/>
      <w:r w:rsidRPr="006D3F1F">
        <w:rPr>
          <w:bCs/>
        </w:rPr>
        <w:t>,</w:t>
      </w:r>
      <w:r w:rsidRPr="006D3F1F">
        <w:rPr>
          <w:b/>
          <w:bCs/>
        </w:rPr>
        <w:t xml:space="preserve"> </w:t>
      </w:r>
      <w:r w:rsidRPr="006D3F1F">
        <w:t xml:space="preserve">n.º </w:t>
      </w:r>
      <w:proofErr w:type="gramStart"/>
      <w:r w:rsidRPr="006D3F1F">
        <w:t>45/6 .</w:t>
      </w:r>
      <w:proofErr w:type="gramEnd"/>
      <w:r w:rsidRPr="006D3F1F">
        <w:t xml:space="preserve"> Ed. </w:t>
      </w:r>
      <w:proofErr w:type="spellStart"/>
      <w:r w:rsidRPr="006D3F1F">
        <w:t>Organización</w:t>
      </w:r>
      <w:proofErr w:type="spellEnd"/>
      <w:r w:rsidRPr="006D3F1F">
        <w:t xml:space="preserve"> de Estados </w:t>
      </w:r>
      <w:proofErr w:type="spellStart"/>
      <w:r w:rsidRPr="006D3F1F">
        <w:t>Iberoamericanos</w:t>
      </w:r>
      <w:proofErr w:type="spellEnd"/>
      <w:r w:rsidRPr="006D3F1F">
        <w:t xml:space="preserve"> para </w:t>
      </w:r>
      <w:proofErr w:type="spellStart"/>
      <w:proofErr w:type="gramStart"/>
      <w:r w:rsidRPr="006D3F1F">
        <w:t>la</w:t>
      </w:r>
      <w:proofErr w:type="spellEnd"/>
      <w:proofErr w:type="gramEnd"/>
      <w:r w:rsidRPr="006D3F1F">
        <w:t xml:space="preserve"> </w:t>
      </w:r>
      <w:proofErr w:type="spellStart"/>
      <w:r w:rsidRPr="006D3F1F">
        <w:t>Educación</w:t>
      </w:r>
      <w:proofErr w:type="spellEnd"/>
      <w:r w:rsidRPr="006D3F1F">
        <w:t xml:space="preserve">, </w:t>
      </w:r>
      <w:proofErr w:type="spellStart"/>
      <w:r w:rsidRPr="006D3F1F">
        <w:t>la</w:t>
      </w:r>
      <w:proofErr w:type="spellEnd"/>
      <w:r w:rsidRPr="006D3F1F">
        <w:t xml:space="preserve"> </w:t>
      </w:r>
      <w:proofErr w:type="spellStart"/>
      <w:r w:rsidRPr="006D3F1F">
        <w:t>Ciencia</w:t>
      </w:r>
      <w:proofErr w:type="spellEnd"/>
      <w:r w:rsidRPr="006D3F1F">
        <w:t xml:space="preserve"> y </w:t>
      </w:r>
      <w:proofErr w:type="spellStart"/>
      <w:r w:rsidRPr="006D3F1F">
        <w:t>la</w:t>
      </w:r>
      <w:proofErr w:type="spellEnd"/>
      <w:r w:rsidRPr="006D3F1F">
        <w:t xml:space="preserve"> Cultura (OEI), abril de 2008.</w:t>
      </w:r>
    </w:p>
    <w:p w:rsidR="00D42E03" w:rsidRPr="006D3F1F" w:rsidRDefault="00D42E03" w:rsidP="00D32B93">
      <w:pPr>
        <w:spacing w:line="240" w:lineRule="auto"/>
        <w:rPr>
          <w:rFonts w:ascii="Times New Roman" w:hAnsi="Times New Roman"/>
          <w:sz w:val="24"/>
          <w:szCs w:val="24"/>
        </w:rPr>
      </w:pPr>
    </w:p>
    <w:p w:rsidR="00434318" w:rsidRPr="006D3F1F" w:rsidRDefault="00D42E03" w:rsidP="00434318">
      <w:pPr>
        <w:spacing w:line="240" w:lineRule="auto"/>
        <w:ind w:firstLine="0"/>
        <w:jc w:val="left"/>
        <w:rPr>
          <w:rStyle w:val="A01"/>
          <w:rFonts w:ascii="Times New Roman" w:hAnsi="Times New Roman" w:cs="Times New Roman"/>
          <w:sz w:val="24"/>
          <w:szCs w:val="24"/>
        </w:rPr>
      </w:pPr>
      <w:r w:rsidRPr="006D3F1F">
        <w:rPr>
          <w:rFonts w:ascii="Times New Roman" w:hAnsi="Times New Roman"/>
          <w:sz w:val="24"/>
          <w:szCs w:val="24"/>
        </w:rPr>
        <w:t>ESTRELA, M.T.; FREIRE,</w:t>
      </w:r>
      <w:r w:rsidR="00036CB9">
        <w:rPr>
          <w:rFonts w:ascii="Times New Roman" w:hAnsi="Times New Roman"/>
          <w:sz w:val="24"/>
          <w:szCs w:val="24"/>
        </w:rPr>
        <w:t xml:space="preserve"> </w:t>
      </w:r>
      <w:r w:rsidRPr="006D3F1F">
        <w:rPr>
          <w:rFonts w:ascii="Times New Roman" w:hAnsi="Times New Roman"/>
          <w:sz w:val="24"/>
          <w:szCs w:val="24"/>
        </w:rPr>
        <w:t xml:space="preserve">I. Formação de professores. </w:t>
      </w:r>
      <w:r w:rsidRPr="006D3F1F">
        <w:rPr>
          <w:rStyle w:val="A01"/>
          <w:rFonts w:ascii="Times New Roman" w:hAnsi="Times New Roman" w:cs="Times New Roman"/>
          <w:sz w:val="24"/>
          <w:szCs w:val="24"/>
        </w:rPr>
        <w:t xml:space="preserve">Sísifo / Revista de Ciências da Educação · n.º 8 · </w:t>
      </w:r>
      <w:proofErr w:type="spellStart"/>
      <w:r w:rsidRPr="006D3F1F">
        <w:rPr>
          <w:rStyle w:val="A01"/>
          <w:rFonts w:ascii="Times New Roman" w:hAnsi="Times New Roman" w:cs="Times New Roman"/>
          <w:sz w:val="24"/>
          <w:szCs w:val="24"/>
        </w:rPr>
        <w:t>jan</w:t>
      </w:r>
      <w:proofErr w:type="spellEnd"/>
      <w:r w:rsidRPr="006D3F1F">
        <w:rPr>
          <w:rStyle w:val="A01"/>
          <w:rFonts w:ascii="Times New Roman" w:hAnsi="Times New Roman" w:cs="Times New Roman"/>
          <w:sz w:val="24"/>
          <w:szCs w:val="24"/>
        </w:rPr>
        <w:t>/</w:t>
      </w:r>
      <w:proofErr w:type="spellStart"/>
      <w:r w:rsidRPr="006D3F1F">
        <w:rPr>
          <w:rStyle w:val="A01"/>
          <w:rFonts w:ascii="Times New Roman" w:hAnsi="Times New Roman" w:cs="Times New Roman"/>
          <w:sz w:val="24"/>
          <w:szCs w:val="24"/>
        </w:rPr>
        <w:t>abr</w:t>
      </w:r>
      <w:proofErr w:type="spellEnd"/>
      <w:r w:rsidRPr="006D3F1F">
        <w:rPr>
          <w:rStyle w:val="A01"/>
          <w:rFonts w:ascii="Times New Roman" w:hAnsi="Times New Roman" w:cs="Times New Roman"/>
          <w:sz w:val="24"/>
          <w:szCs w:val="24"/>
        </w:rPr>
        <w:t xml:space="preserve"> 2009. Disponível em:&lt;</w:t>
      </w:r>
      <w:r w:rsidRPr="006D3F1F">
        <w:rPr>
          <w:rFonts w:ascii="Times New Roman" w:hAnsi="Times New Roman"/>
          <w:sz w:val="24"/>
          <w:szCs w:val="24"/>
        </w:rPr>
        <w:t xml:space="preserve"> </w:t>
      </w:r>
      <w:hyperlink r:id="rId13" w:anchor="page=4" w:history="1">
        <w:r w:rsidRPr="007D7552">
          <w:rPr>
            <w:rStyle w:val="Hyperlink"/>
            <w:rFonts w:ascii="Times New Roman" w:hAnsi="Times New Roman"/>
            <w:sz w:val="24"/>
            <w:szCs w:val="24"/>
          </w:rPr>
          <w:t>http://sisifo.fpce.ul.pt/pdfs/revista%208%20PT%20COMPL.pdf#page=4</w:t>
        </w:r>
      </w:hyperlink>
      <w:r w:rsidRPr="007D7552">
        <w:rPr>
          <w:rStyle w:val="A01"/>
          <w:rFonts w:ascii="Times New Roman" w:hAnsi="Times New Roman" w:cs="Times New Roman"/>
          <w:sz w:val="24"/>
          <w:szCs w:val="24"/>
        </w:rPr>
        <w:t xml:space="preserve">&gt;. </w:t>
      </w:r>
      <w:r w:rsidRPr="006D3F1F">
        <w:rPr>
          <w:rStyle w:val="A01"/>
          <w:rFonts w:ascii="Times New Roman" w:hAnsi="Times New Roman" w:cs="Times New Roman"/>
          <w:sz w:val="24"/>
          <w:szCs w:val="24"/>
        </w:rPr>
        <w:t>Acesso em 12 nov</w:t>
      </w:r>
      <w:r w:rsidR="0028165B">
        <w:rPr>
          <w:rStyle w:val="A01"/>
          <w:rFonts w:ascii="Times New Roman" w:hAnsi="Times New Roman" w:cs="Times New Roman"/>
          <w:sz w:val="24"/>
          <w:szCs w:val="24"/>
        </w:rPr>
        <w:t xml:space="preserve">. </w:t>
      </w:r>
      <w:r w:rsidRPr="006D3F1F">
        <w:rPr>
          <w:rStyle w:val="A01"/>
          <w:rFonts w:ascii="Times New Roman" w:hAnsi="Times New Roman" w:cs="Times New Roman"/>
          <w:sz w:val="24"/>
          <w:szCs w:val="24"/>
        </w:rPr>
        <w:t>2012.</w:t>
      </w:r>
    </w:p>
    <w:p w:rsidR="00D42E03" w:rsidRPr="006D3F1F" w:rsidRDefault="00D42E03" w:rsidP="00D32B93">
      <w:pPr>
        <w:spacing w:line="240" w:lineRule="auto"/>
        <w:rPr>
          <w:rFonts w:ascii="Times New Roman" w:hAnsi="Times New Roman"/>
          <w:sz w:val="24"/>
          <w:szCs w:val="24"/>
        </w:rPr>
      </w:pPr>
    </w:p>
    <w:p w:rsidR="00D42E03"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GIMENO SACRISTÁN, J. </w:t>
      </w:r>
      <w:r w:rsidRPr="006D3F1F">
        <w:rPr>
          <w:rFonts w:ascii="Times New Roman" w:hAnsi="Times New Roman"/>
          <w:bCs/>
          <w:sz w:val="24"/>
          <w:szCs w:val="24"/>
        </w:rPr>
        <w:t xml:space="preserve">Educar e conviver na cultura global: </w:t>
      </w:r>
      <w:r w:rsidRPr="006D3F1F">
        <w:rPr>
          <w:rFonts w:ascii="Times New Roman" w:hAnsi="Times New Roman"/>
          <w:sz w:val="24"/>
          <w:szCs w:val="24"/>
        </w:rPr>
        <w:t>as exigências da cidadania. Porto Alegre: Artmed, 2002.</w:t>
      </w:r>
    </w:p>
    <w:p w:rsidR="00270F77" w:rsidRDefault="00270F77" w:rsidP="00D32B93">
      <w:pPr>
        <w:spacing w:line="240" w:lineRule="auto"/>
        <w:ind w:firstLine="0"/>
        <w:rPr>
          <w:rFonts w:ascii="Times New Roman" w:hAnsi="Times New Roman"/>
          <w:sz w:val="24"/>
          <w:szCs w:val="24"/>
        </w:rPr>
      </w:pPr>
    </w:p>
    <w:p w:rsidR="00D42E03" w:rsidRDefault="00270F77" w:rsidP="00D32B93">
      <w:pPr>
        <w:pStyle w:val="SUMARIO"/>
        <w:spacing w:line="240" w:lineRule="auto"/>
        <w:ind w:firstLine="0"/>
        <w:jc w:val="both"/>
        <w:rPr>
          <w:b w:val="0"/>
          <w:sz w:val="24"/>
        </w:rPr>
      </w:pPr>
      <w:r w:rsidRPr="00270F77">
        <w:rPr>
          <w:b w:val="0"/>
          <w:sz w:val="24"/>
        </w:rPr>
        <w:t>GÓMEZ, A.</w:t>
      </w:r>
      <w:r w:rsidRPr="00270F77">
        <w:rPr>
          <w:b w:val="0"/>
          <w:sz w:val="24"/>
        </w:rPr>
        <w:t xml:space="preserve"> </w:t>
      </w:r>
      <w:r w:rsidRPr="00270F77">
        <w:rPr>
          <w:b w:val="0"/>
          <w:sz w:val="24"/>
        </w:rPr>
        <w:t>I.</w:t>
      </w:r>
      <w:r w:rsidRPr="00270F77">
        <w:rPr>
          <w:b w:val="0"/>
          <w:sz w:val="24"/>
        </w:rPr>
        <w:t xml:space="preserve"> </w:t>
      </w:r>
      <w:r w:rsidRPr="00270F77">
        <w:rPr>
          <w:b w:val="0"/>
          <w:sz w:val="24"/>
        </w:rPr>
        <w:t>P</w:t>
      </w:r>
      <w:r w:rsidRPr="00270F77">
        <w:rPr>
          <w:b w:val="0"/>
          <w:sz w:val="24"/>
        </w:rPr>
        <w:t xml:space="preserve">. </w:t>
      </w:r>
      <w:r w:rsidRPr="00036CB9">
        <w:rPr>
          <w:b w:val="0"/>
          <w:sz w:val="24"/>
        </w:rPr>
        <w:t>A cultura escolar na sociedade neoliberal</w:t>
      </w:r>
      <w:r w:rsidRPr="00270F77">
        <w:rPr>
          <w:b w:val="0"/>
          <w:sz w:val="24"/>
        </w:rPr>
        <w:t xml:space="preserve">. Porto Alegre: ARTMED Editora, 2001.  </w:t>
      </w:r>
    </w:p>
    <w:p w:rsidR="00270F77" w:rsidRPr="00270F77" w:rsidRDefault="00270F77" w:rsidP="00D32B93">
      <w:pPr>
        <w:pStyle w:val="SUMARIO"/>
        <w:spacing w:line="240" w:lineRule="auto"/>
        <w:ind w:firstLine="0"/>
        <w:jc w:val="both"/>
        <w:rPr>
          <w:b w:val="0"/>
          <w:sz w:val="24"/>
        </w:rPr>
      </w:pPr>
    </w:p>
    <w:p w:rsidR="00D42E03" w:rsidRPr="006D3F1F"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KUHN, T. S. </w:t>
      </w:r>
      <w:r w:rsidRPr="006D3F1F">
        <w:rPr>
          <w:rFonts w:ascii="Times New Roman" w:hAnsi="Times New Roman"/>
          <w:bCs/>
          <w:sz w:val="24"/>
          <w:szCs w:val="24"/>
        </w:rPr>
        <w:t xml:space="preserve">A estrutura das revoluções científicas. </w:t>
      </w:r>
      <w:r w:rsidR="000A3C18">
        <w:rPr>
          <w:rFonts w:ascii="Times New Roman" w:hAnsi="Times New Roman"/>
          <w:sz w:val="24"/>
          <w:szCs w:val="24"/>
        </w:rPr>
        <w:t xml:space="preserve">9ª </w:t>
      </w:r>
      <w:r w:rsidRPr="006D3F1F">
        <w:rPr>
          <w:rFonts w:ascii="Times New Roman" w:hAnsi="Times New Roman"/>
          <w:sz w:val="24"/>
          <w:szCs w:val="24"/>
        </w:rPr>
        <w:t>ed. São Paulo: Perspectiva, 2006.</w:t>
      </w:r>
    </w:p>
    <w:p w:rsidR="00D42E03" w:rsidRPr="006D3F1F" w:rsidRDefault="00D42E03" w:rsidP="00D32B93">
      <w:pPr>
        <w:spacing w:line="240" w:lineRule="auto"/>
        <w:rPr>
          <w:rFonts w:ascii="Times New Roman" w:hAnsi="Times New Roman"/>
          <w:sz w:val="24"/>
          <w:szCs w:val="24"/>
        </w:rPr>
      </w:pPr>
    </w:p>
    <w:p w:rsidR="00D42E03" w:rsidRPr="006D3F1F" w:rsidRDefault="00D42E03" w:rsidP="00D32B93">
      <w:pPr>
        <w:spacing w:line="240" w:lineRule="auto"/>
        <w:ind w:firstLine="0"/>
        <w:rPr>
          <w:rFonts w:ascii="Times New Roman" w:hAnsi="Times New Roman"/>
          <w:sz w:val="24"/>
          <w:szCs w:val="24"/>
        </w:rPr>
      </w:pPr>
      <w:r>
        <w:rPr>
          <w:rFonts w:ascii="Times New Roman" w:hAnsi="Times New Roman"/>
          <w:sz w:val="24"/>
          <w:szCs w:val="24"/>
        </w:rPr>
        <w:t>LAKATOS, E.</w:t>
      </w:r>
      <w:r w:rsidRPr="006D3F1F">
        <w:rPr>
          <w:rFonts w:ascii="Times New Roman" w:hAnsi="Times New Roman"/>
          <w:sz w:val="24"/>
          <w:szCs w:val="24"/>
        </w:rPr>
        <w:t xml:space="preserve">M.; MARCONI, M.A. </w:t>
      </w:r>
      <w:r w:rsidRPr="006D3F1F">
        <w:rPr>
          <w:rFonts w:ascii="Times New Roman" w:hAnsi="Times New Roman"/>
          <w:bCs/>
          <w:sz w:val="24"/>
          <w:szCs w:val="24"/>
        </w:rPr>
        <w:t xml:space="preserve">Metodologia científica: </w:t>
      </w:r>
      <w:r w:rsidRPr="006D3F1F">
        <w:rPr>
          <w:rFonts w:ascii="Times New Roman" w:hAnsi="Times New Roman"/>
          <w:sz w:val="24"/>
          <w:szCs w:val="24"/>
        </w:rPr>
        <w:t>ciência e conhecimento científico, métodos científicos, t</w:t>
      </w:r>
      <w:r w:rsidR="0028165B">
        <w:rPr>
          <w:rFonts w:ascii="Times New Roman" w:hAnsi="Times New Roman"/>
          <w:sz w:val="24"/>
          <w:szCs w:val="24"/>
        </w:rPr>
        <w:t xml:space="preserve">eorias, hipóteses e variáveis. </w:t>
      </w:r>
      <w:r w:rsidRPr="006D3F1F">
        <w:rPr>
          <w:rFonts w:ascii="Times New Roman" w:hAnsi="Times New Roman"/>
          <w:sz w:val="24"/>
          <w:szCs w:val="24"/>
        </w:rPr>
        <w:t>São Paulo: Atlas, 1983.</w:t>
      </w:r>
    </w:p>
    <w:p w:rsidR="00D42E03" w:rsidRPr="006D3F1F" w:rsidRDefault="00D42E03" w:rsidP="00D32B93">
      <w:pPr>
        <w:spacing w:line="240" w:lineRule="auto"/>
        <w:rPr>
          <w:rFonts w:ascii="Times New Roman" w:hAnsi="Times New Roman"/>
          <w:sz w:val="24"/>
          <w:szCs w:val="24"/>
        </w:rPr>
      </w:pPr>
    </w:p>
    <w:p w:rsidR="00D42E03" w:rsidRDefault="00D42E03" w:rsidP="00434318">
      <w:pPr>
        <w:spacing w:line="240" w:lineRule="auto"/>
        <w:ind w:firstLine="0"/>
        <w:jc w:val="left"/>
        <w:rPr>
          <w:rFonts w:ascii="Times New Roman" w:hAnsi="Times New Roman"/>
          <w:sz w:val="24"/>
          <w:szCs w:val="24"/>
        </w:rPr>
      </w:pPr>
      <w:r w:rsidRPr="006D3F1F">
        <w:rPr>
          <w:rFonts w:ascii="Times New Roman" w:hAnsi="Times New Roman"/>
          <w:sz w:val="24"/>
          <w:szCs w:val="24"/>
        </w:rPr>
        <w:t>LONGO, W.P. e</w:t>
      </w:r>
      <w:r w:rsidRPr="007D7552">
        <w:rPr>
          <w:rFonts w:ascii="Times New Roman" w:hAnsi="Times New Roman"/>
          <w:sz w:val="24"/>
          <w:szCs w:val="24"/>
        </w:rPr>
        <w:t xml:space="preserve">. </w:t>
      </w:r>
      <w:r w:rsidRPr="007D7552">
        <w:rPr>
          <w:rFonts w:ascii="Times New Roman" w:hAnsi="Times New Roman"/>
          <w:bCs/>
          <w:sz w:val="24"/>
          <w:szCs w:val="24"/>
        </w:rPr>
        <w:t>Alguns impactos sociais do desenvolvimento científico e tecnológico</w:t>
      </w:r>
      <w:r w:rsidRPr="007D7552">
        <w:rPr>
          <w:rFonts w:ascii="Times New Roman" w:hAnsi="Times New Roman"/>
          <w:sz w:val="24"/>
          <w:szCs w:val="24"/>
        </w:rPr>
        <w:t>.</w:t>
      </w:r>
      <w:r>
        <w:t xml:space="preserve"> </w:t>
      </w:r>
      <w:r w:rsidRPr="006D3F1F">
        <w:rPr>
          <w:rFonts w:ascii="Times New Roman" w:hAnsi="Times New Roman"/>
          <w:iCs/>
          <w:sz w:val="24"/>
          <w:szCs w:val="24"/>
        </w:rPr>
        <w:t xml:space="preserve">Revista de Ciência da Informação - v.8 n.1 </w:t>
      </w:r>
      <w:proofErr w:type="spellStart"/>
      <w:r w:rsidRPr="006D3F1F">
        <w:rPr>
          <w:rFonts w:ascii="Times New Roman" w:hAnsi="Times New Roman"/>
          <w:iCs/>
          <w:sz w:val="24"/>
          <w:szCs w:val="24"/>
        </w:rPr>
        <w:t>fev</w:t>
      </w:r>
      <w:proofErr w:type="spellEnd"/>
      <w:r w:rsidRPr="006D3F1F">
        <w:rPr>
          <w:rFonts w:ascii="Times New Roman" w:hAnsi="Times New Roman"/>
          <w:iCs/>
          <w:sz w:val="24"/>
          <w:szCs w:val="24"/>
        </w:rPr>
        <w:t>/</w:t>
      </w:r>
      <w:r>
        <w:rPr>
          <w:rFonts w:ascii="Times New Roman" w:hAnsi="Times New Roman"/>
          <w:iCs/>
          <w:sz w:val="24"/>
          <w:szCs w:val="24"/>
        </w:rPr>
        <w:t>20</w:t>
      </w:r>
      <w:r w:rsidRPr="006D3F1F">
        <w:rPr>
          <w:rFonts w:ascii="Times New Roman" w:hAnsi="Times New Roman"/>
          <w:iCs/>
          <w:sz w:val="24"/>
          <w:szCs w:val="24"/>
        </w:rPr>
        <w:t>07</w:t>
      </w:r>
      <w:r w:rsidRPr="006D3F1F">
        <w:rPr>
          <w:rFonts w:ascii="Times New Roman" w:hAnsi="Times New Roman"/>
          <w:sz w:val="24"/>
          <w:szCs w:val="24"/>
        </w:rPr>
        <w:t xml:space="preserve">. Disponível em: &lt;http://www.dgz.org.br/fev07/Art_03.htm &gt;. Acesso em </w:t>
      </w:r>
      <w:proofErr w:type="gramStart"/>
      <w:r w:rsidRPr="006D3F1F">
        <w:rPr>
          <w:rFonts w:ascii="Times New Roman" w:hAnsi="Times New Roman"/>
          <w:sz w:val="24"/>
          <w:szCs w:val="24"/>
        </w:rPr>
        <w:t>5</w:t>
      </w:r>
      <w:proofErr w:type="gramEnd"/>
      <w:r w:rsidRPr="006D3F1F">
        <w:rPr>
          <w:rFonts w:ascii="Times New Roman" w:hAnsi="Times New Roman"/>
          <w:sz w:val="24"/>
          <w:szCs w:val="24"/>
        </w:rPr>
        <w:t xml:space="preserve"> out</w:t>
      </w:r>
      <w:r w:rsidR="0028165B">
        <w:rPr>
          <w:rFonts w:ascii="Times New Roman" w:hAnsi="Times New Roman"/>
          <w:sz w:val="24"/>
          <w:szCs w:val="24"/>
        </w:rPr>
        <w:t>.</w:t>
      </w:r>
      <w:r w:rsidRPr="006D3F1F">
        <w:rPr>
          <w:rFonts w:ascii="Times New Roman" w:hAnsi="Times New Roman"/>
          <w:sz w:val="24"/>
          <w:szCs w:val="24"/>
        </w:rPr>
        <w:t xml:space="preserve"> 2012.</w:t>
      </w:r>
    </w:p>
    <w:p w:rsidR="00D42E03" w:rsidRDefault="00D42E03" w:rsidP="00434318">
      <w:pPr>
        <w:spacing w:line="240" w:lineRule="auto"/>
        <w:jc w:val="left"/>
        <w:rPr>
          <w:rFonts w:ascii="Times New Roman" w:hAnsi="Times New Roman"/>
          <w:sz w:val="24"/>
          <w:szCs w:val="24"/>
        </w:rPr>
      </w:pPr>
    </w:p>
    <w:p w:rsidR="00D42E03" w:rsidRPr="00D32B93" w:rsidRDefault="00D42E03" w:rsidP="00434318">
      <w:pPr>
        <w:autoSpaceDE w:val="0"/>
        <w:autoSpaceDN w:val="0"/>
        <w:adjustRightInd w:val="0"/>
        <w:spacing w:line="240" w:lineRule="auto"/>
        <w:ind w:firstLine="0"/>
        <w:jc w:val="left"/>
        <w:rPr>
          <w:rFonts w:ascii="Times New Roman" w:eastAsiaTheme="minorHAnsi" w:hAnsi="Times New Roman"/>
          <w:sz w:val="24"/>
          <w:szCs w:val="24"/>
        </w:rPr>
      </w:pPr>
      <w:r w:rsidRPr="00F77E54">
        <w:rPr>
          <w:rFonts w:ascii="Times New Roman" w:eastAsiaTheme="minorHAnsi" w:hAnsi="Times New Roman"/>
          <w:sz w:val="24"/>
          <w:szCs w:val="24"/>
        </w:rPr>
        <w:t xml:space="preserve">LONGO, W. P. e. </w:t>
      </w:r>
      <w:r w:rsidRPr="00F77E54">
        <w:rPr>
          <w:rFonts w:ascii="Times New Roman" w:eastAsiaTheme="minorHAnsi" w:hAnsi="Times New Roman"/>
          <w:bCs/>
          <w:sz w:val="24"/>
          <w:szCs w:val="24"/>
        </w:rPr>
        <w:t>Concei</w:t>
      </w:r>
      <w:bookmarkStart w:id="0" w:name="_GoBack"/>
      <w:bookmarkEnd w:id="0"/>
      <w:r w:rsidRPr="00F77E54">
        <w:rPr>
          <w:rFonts w:ascii="Times New Roman" w:eastAsiaTheme="minorHAnsi" w:hAnsi="Times New Roman"/>
          <w:bCs/>
          <w:sz w:val="24"/>
          <w:szCs w:val="24"/>
        </w:rPr>
        <w:t>tos básicos sobre ciência e tecnologia</w:t>
      </w:r>
      <w:r w:rsidRPr="00F77E54">
        <w:rPr>
          <w:rFonts w:ascii="Times New Roman" w:eastAsiaTheme="minorHAnsi" w:hAnsi="Times New Roman"/>
          <w:sz w:val="24"/>
          <w:szCs w:val="24"/>
        </w:rPr>
        <w:t>: revisto da</w:t>
      </w:r>
      <w:r w:rsidR="00D32B93">
        <w:rPr>
          <w:rFonts w:ascii="Times New Roman" w:eastAsiaTheme="minorHAnsi" w:hAnsi="Times New Roman"/>
          <w:sz w:val="24"/>
          <w:szCs w:val="24"/>
        </w:rPr>
        <w:t xml:space="preserve"> </w:t>
      </w:r>
      <w:r w:rsidRPr="00F77E54">
        <w:rPr>
          <w:rFonts w:ascii="Times New Roman" w:eastAsiaTheme="minorHAnsi" w:hAnsi="Times New Roman"/>
          <w:sz w:val="24"/>
          <w:szCs w:val="24"/>
        </w:rPr>
        <w:t>publicação Ciência e Tecnol</w:t>
      </w:r>
      <w:r w:rsidR="0028165B">
        <w:rPr>
          <w:rFonts w:ascii="Times New Roman" w:eastAsiaTheme="minorHAnsi" w:hAnsi="Times New Roman"/>
          <w:sz w:val="24"/>
          <w:szCs w:val="24"/>
        </w:rPr>
        <w:t xml:space="preserve">ogia: alguns aspectos teóricos, </w:t>
      </w:r>
      <w:r w:rsidRPr="00F77E54">
        <w:rPr>
          <w:rFonts w:ascii="Times New Roman" w:eastAsiaTheme="minorHAnsi" w:hAnsi="Times New Roman"/>
          <w:sz w:val="24"/>
          <w:szCs w:val="24"/>
        </w:rPr>
        <w:t>2004. Disponível em:</w:t>
      </w:r>
      <w:r w:rsidR="00D32B93">
        <w:rPr>
          <w:rFonts w:ascii="Times New Roman" w:eastAsiaTheme="minorHAnsi" w:hAnsi="Times New Roman"/>
          <w:sz w:val="24"/>
          <w:szCs w:val="24"/>
        </w:rPr>
        <w:t xml:space="preserve"> </w:t>
      </w:r>
      <w:r w:rsidRPr="00F77E54">
        <w:rPr>
          <w:rFonts w:ascii="Times New Roman" w:eastAsiaTheme="minorHAnsi" w:hAnsi="Times New Roman"/>
          <w:sz w:val="24"/>
          <w:szCs w:val="24"/>
        </w:rPr>
        <w:t>&lt;http://www.waldimir.longo.nom.br/publicacoes.html&gt;. Acesso em</w:t>
      </w:r>
      <w:r w:rsidR="0028165B">
        <w:rPr>
          <w:rFonts w:ascii="Times New Roman" w:eastAsiaTheme="minorHAnsi" w:hAnsi="Times New Roman"/>
          <w:sz w:val="24"/>
          <w:szCs w:val="24"/>
        </w:rPr>
        <w:t xml:space="preserve"> 22 abr. 2013.</w:t>
      </w:r>
    </w:p>
    <w:p w:rsidR="00D42E03" w:rsidRPr="006D3F1F" w:rsidRDefault="00D42E03" w:rsidP="00D32B93">
      <w:pPr>
        <w:spacing w:line="240" w:lineRule="auto"/>
        <w:rPr>
          <w:rFonts w:ascii="Times New Roman" w:hAnsi="Times New Roman"/>
          <w:sz w:val="24"/>
          <w:szCs w:val="24"/>
        </w:rPr>
      </w:pPr>
    </w:p>
    <w:p w:rsidR="00D42E03"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MORIN, E. </w:t>
      </w:r>
      <w:r w:rsidRPr="006D3F1F">
        <w:rPr>
          <w:rFonts w:ascii="Times New Roman" w:hAnsi="Times New Roman"/>
          <w:bCs/>
          <w:sz w:val="24"/>
          <w:szCs w:val="24"/>
        </w:rPr>
        <w:t xml:space="preserve">Ciência com consciência. </w:t>
      </w:r>
      <w:r w:rsidR="000A3C18">
        <w:rPr>
          <w:rFonts w:ascii="Times New Roman" w:hAnsi="Times New Roman"/>
          <w:sz w:val="24"/>
          <w:szCs w:val="24"/>
        </w:rPr>
        <w:t xml:space="preserve">8ª </w:t>
      </w:r>
      <w:r w:rsidRPr="006D3F1F">
        <w:rPr>
          <w:rFonts w:ascii="Times New Roman" w:hAnsi="Times New Roman"/>
          <w:sz w:val="24"/>
          <w:szCs w:val="24"/>
        </w:rPr>
        <w:t>ed. Rio de Janeiro: Bertrand Brasil, 2005.</w:t>
      </w:r>
    </w:p>
    <w:p w:rsidR="00D42E03" w:rsidRPr="006D3F1F" w:rsidRDefault="00D42E03" w:rsidP="00D32B93">
      <w:pPr>
        <w:spacing w:line="240" w:lineRule="auto"/>
        <w:rPr>
          <w:rFonts w:ascii="Times New Roman" w:hAnsi="Times New Roman"/>
          <w:sz w:val="24"/>
          <w:szCs w:val="24"/>
        </w:rPr>
      </w:pPr>
    </w:p>
    <w:p w:rsidR="00D42E03" w:rsidRDefault="00D42E03" w:rsidP="00D32B93">
      <w:pPr>
        <w:spacing w:line="240" w:lineRule="auto"/>
        <w:ind w:firstLine="0"/>
        <w:rPr>
          <w:rFonts w:ascii="Times New Roman" w:hAnsi="Times New Roman"/>
          <w:sz w:val="24"/>
          <w:szCs w:val="24"/>
        </w:rPr>
      </w:pPr>
      <w:r w:rsidRPr="006D3F1F">
        <w:rPr>
          <w:rFonts w:ascii="Times New Roman" w:hAnsi="Times New Roman"/>
          <w:sz w:val="24"/>
          <w:szCs w:val="24"/>
        </w:rPr>
        <w:t xml:space="preserve">PAZ, O. A Dupla Chama: Amor e Erotismo. São Paulo, Siciliano, 1994. </w:t>
      </w:r>
    </w:p>
    <w:p w:rsidR="00D42E03" w:rsidRDefault="00D42E03" w:rsidP="00D32B93">
      <w:pPr>
        <w:spacing w:line="240" w:lineRule="auto"/>
        <w:rPr>
          <w:rFonts w:ascii="Times New Roman" w:hAnsi="Times New Roman"/>
          <w:sz w:val="24"/>
          <w:szCs w:val="24"/>
        </w:rPr>
      </w:pPr>
    </w:p>
    <w:p w:rsidR="00D42E03" w:rsidRPr="007D7552" w:rsidRDefault="00D42E03" w:rsidP="00D32B93">
      <w:pPr>
        <w:autoSpaceDE w:val="0"/>
        <w:autoSpaceDN w:val="0"/>
        <w:adjustRightInd w:val="0"/>
        <w:spacing w:line="240" w:lineRule="auto"/>
        <w:ind w:firstLine="0"/>
        <w:rPr>
          <w:rFonts w:ascii="Times New Roman" w:eastAsiaTheme="minorHAnsi" w:hAnsi="Times New Roman"/>
          <w:sz w:val="24"/>
          <w:szCs w:val="24"/>
        </w:rPr>
      </w:pPr>
      <w:r w:rsidRPr="007D7552">
        <w:rPr>
          <w:rFonts w:ascii="Times New Roman" w:hAnsi="Times New Roman"/>
          <w:sz w:val="24"/>
          <w:szCs w:val="24"/>
        </w:rPr>
        <w:t xml:space="preserve">PEREIRA, L.T.V.; BAZZO, W.A. A tecnologia e o </w:t>
      </w:r>
      <w:r>
        <w:rPr>
          <w:rFonts w:ascii="Times New Roman" w:hAnsi="Times New Roman"/>
          <w:i/>
          <w:sz w:val="24"/>
          <w:szCs w:val="24"/>
        </w:rPr>
        <w:t>H</w:t>
      </w:r>
      <w:r w:rsidRPr="007D7552">
        <w:rPr>
          <w:rFonts w:ascii="Times New Roman" w:hAnsi="Times New Roman"/>
          <w:i/>
          <w:sz w:val="24"/>
          <w:szCs w:val="24"/>
        </w:rPr>
        <w:t xml:space="preserve">omo </w:t>
      </w:r>
      <w:r>
        <w:rPr>
          <w:rFonts w:ascii="Times New Roman" w:hAnsi="Times New Roman"/>
          <w:i/>
          <w:sz w:val="24"/>
          <w:szCs w:val="24"/>
        </w:rPr>
        <w:t>s</w:t>
      </w:r>
      <w:r w:rsidRPr="007D7552">
        <w:rPr>
          <w:rFonts w:ascii="Times New Roman" w:hAnsi="Times New Roman"/>
          <w:i/>
          <w:sz w:val="24"/>
          <w:szCs w:val="24"/>
        </w:rPr>
        <w:t>imbolicus.</w:t>
      </w:r>
      <w:r w:rsidRPr="007D7552">
        <w:rPr>
          <w:rFonts w:ascii="Times New Roman" w:eastAsiaTheme="minorHAnsi" w:hAnsi="Times New Roman"/>
          <w:bCs/>
          <w:sz w:val="24"/>
          <w:szCs w:val="24"/>
        </w:rPr>
        <w:t xml:space="preserve"> </w:t>
      </w:r>
      <w:r w:rsidRPr="007D7552">
        <w:rPr>
          <w:rFonts w:ascii="Times New Roman" w:eastAsiaTheme="minorHAnsi" w:hAnsi="Times New Roman"/>
          <w:sz w:val="24"/>
          <w:szCs w:val="24"/>
        </w:rPr>
        <w:t xml:space="preserve">XXXVIII COBENGE, Fortaleza. 2010. Disponível em </w:t>
      </w:r>
      <w:hyperlink r:id="rId14" w:history="1">
        <w:r w:rsidRPr="007D7552">
          <w:rPr>
            <w:rStyle w:val="Hyperlink"/>
            <w:rFonts w:ascii="Times New Roman" w:eastAsiaTheme="minorHAnsi" w:hAnsi="Times New Roman"/>
            <w:sz w:val="24"/>
            <w:szCs w:val="24"/>
          </w:rPr>
          <w:t>www.nepet.ufsc.br/Documentos/Artigo_453_revisado.doc</w:t>
        </w:r>
      </w:hyperlink>
      <w:r w:rsidRPr="007D7552">
        <w:rPr>
          <w:rFonts w:ascii="Times New Roman" w:eastAsiaTheme="minorHAnsi" w:hAnsi="Times New Roman"/>
          <w:sz w:val="24"/>
          <w:szCs w:val="24"/>
        </w:rPr>
        <w:t>. Acesso em</w:t>
      </w:r>
      <w:r w:rsidR="0028165B">
        <w:rPr>
          <w:rFonts w:ascii="Times New Roman" w:eastAsiaTheme="minorHAnsi" w:hAnsi="Times New Roman"/>
          <w:sz w:val="24"/>
          <w:szCs w:val="24"/>
        </w:rPr>
        <w:t>:</w:t>
      </w:r>
      <w:r w:rsidRPr="007D7552">
        <w:rPr>
          <w:rFonts w:ascii="Times New Roman" w:eastAsiaTheme="minorHAnsi" w:hAnsi="Times New Roman"/>
          <w:sz w:val="24"/>
          <w:szCs w:val="24"/>
        </w:rPr>
        <w:t xml:space="preserve"> 18 fev</w:t>
      </w:r>
      <w:r w:rsidR="0028165B">
        <w:rPr>
          <w:rFonts w:ascii="Times New Roman" w:eastAsiaTheme="minorHAnsi" w:hAnsi="Times New Roman"/>
          <w:sz w:val="24"/>
          <w:szCs w:val="24"/>
        </w:rPr>
        <w:t>.</w:t>
      </w:r>
      <w:r w:rsidRPr="007D7552">
        <w:rPr>
          <w:rFonts w:ascii="Times New Roman" w:eastAsiaTheme="minorHAnsi" w:hAnsi="Times New Roman"/>
          <w:sz w:val="24"/>
          <w:szCs w:val="24"/>
        </w:rPr>
        <w:t xml:space="preserve"> 2013.</w:t>
      </w:r>
    </w:p>
    <w:p w:rsidR="00D42E03" w:rsidRPr="006D3F1F" w:rsidRDefault="00D42E03" w:rsidP="00D32B93">
      <w:pPr>
        <w:spacing w:line="240" w:lineRule="auto"/>
        <w:rPr>
          <w:rFonts w:ascii="Times New Roman" w:hAnsi="Times New Roman"/>
          <w:sz w:val="24"/>
          <w:szCs w:val="24"/>
        </w:rPr>
      </w:pPr>
    </w:p>
    <w:p w:rsidR="00D42E03" w:rsidRPr="006D3F1F" w:rsidRDefault="00D42E03" w:rsidP="00D32B93">
      <w:pPr>
        <w:spacing w:line="240" w:lineRule="auto"/>
        <w:ind w:firstLine="0"/>
        <w:rPr>
          <w:rFonts w:ascii="Times New Roman" w:hAnsi="Times New Roman"/>
          <w:sz w:val="24"/>
          <w:szCs w:val="24"/>
        </w:rPr>
      </w:pPr>
      <w:r w:rsidRPr="006D3F1F">
        <w:rPr>
          <w:rFonts w:ascii="Times New Roman" w:eastAsiaTheme="minorHAnsi" w:hAnsi="Times New Roman"/>
          <w:sz w:val="24"/>
          <w:szCs w:val="24"/>
        </w:rPr>
        <w:t>PEREZ GÓMEZ, A. I. P. 2001. A cultura escolar na sociedade neo</w:t>
      </w:r>
      <w:r w:rsidR="00D32B93">
        <w:rPr>
          <w:rFonts w:ascii="Times New Roman" w:eastAsiaTheme="minorHAnsi" w:hAnsi="Times New Roman"/>
          <w:sz w:val="24"/>
          <w:szCs w:val="24"/>
        </w:rPr>
        <w:t>liberal. Porto Alegre, Artmed.</w:t>
      </w:r>
      <w:r w:rsidRPr="006D3F1F">
        <w:rPr>
          <w:rFonts w:ascii="Times New Roman" w:eastAsiaTheme="minorHAnsi" w:hAnsi="Times New Roman"/>
          <w:sz w:val="24"/>
          <w:szCs w:val="24"/>
        </w:rPr>
        <w:br/>
      </w:r>
      <w:r w:rsidRPr="006D3F1F">
        <w:rPr>
          <w:rFonts w:ascii="Times New Roman" w:eastAsiaTheme="minorHAnsi" w:hAnsi="Times New Roman"/>
          <w:sz w:val="24"/>
          <w:szCs w:val="24"/>
        </w:rPr>
        <w:br/>
      </w:r>
      <w:r w:rsidRPr="006D3F1F">
        <w:rPr>
          <w:rFonts w:ascii="Times New Roman" w:hAnsi="Times New Roman"/>
          <w:sz w:val="24"/>
          <w:szCs w:val="24"/>
        </w:rPr>
        <w:t xml:space="preserve">PORTOCARRERO, V. (Org.). </w:t>
      </w:r>
      <w:r w:rsidRPr="006D3F1F">
        <w:rPr>
          <w:rFonts w:ascii="Times New Roman" w:hAnsi="Times New Roman"/>
          <w:bCs/>
          <w:sz w:val="24"/>
          <w:szCs w:val="24"/>
        </w:rPr>
        <w:t xml:space="preserve">Filosofia, história e sociologia das ciências I: </w:t>
      </w:r>
      <w:r w:rsidR="000A3C18">
        <w:rPr>
          <w:rFonts w:ascii="Times New Roman" w:hAnsi="Times New Roman"/>
          <w:sz w:val="24"/>
          <w:szCs w:val="24"/>
        </w:rPr>
        <w:t xml:space="preserve">abordagens contemporâneas. 1ª </w:t>
      </w:r>
      <w:r w:rsidRPr="006D3F1F">
        <w:rPr>
          <w:rFonts w:ascii="Times New Roman" w:hAnsi="Times New Roman"/>
          <w:sz w:val="24"/>
          <w:szCs w:val="24"/>
        </w:rPr>
        <w:t>ed. Rio de Janeiro: Fiocruz, 1994.</w:t>
      </w:r>
    </w:p>
    <w:p w:rsidR="00D42E03" w:rsidRPr="006D3F1F" w:rsidRDefault="00D42E03" w:rsidP="00D32B93">
      <w:pPr>
        <w:spacing w:line="240" w:lineRule="auto"/>
        <w:rPr>
          <w:rFonts w:ascii="Times New Roman" w:eastAsiaTheme="minorHAnsi" w:hAnsi="Times New Roman"/>
          <w:sz w:val="24"/>
          <w:szCs w:val="24"/>
        </w:rPr>
      </w:pPr>
      <w:r w:rsidRPr="006D3F1F">
        <w:rPr>
          <w:rFonts w:ascii="Times New Roman" w:eastAsiaTheme="minorHAnsi" w:hAnsi="Times New Roman"/>
          <w:sz w:val="24"/>
          <w:szCs w:val="24"/>
        </w:rPr>
        <w:br/>
        <w:t xml:space="preserve">RIBEIRO, S. T. G. Narrativas de professoras indígenas: histórias de preconceito e identidade. </w:t>
      </w:r>
      <w:r w:rsidRPr="006D3F1F">
        <w:rPr>
          <w:rFonts w:ascii="Times New Roman" w:eastAsiaTheme="minorHAnsi" w:hAnsi="Times New Roman"/>
          <w:sz w:val="24"/>
          <w:szCs w:val="24"/>
        </w:rPr>
        <w:lastRenderedPageBreak/>
        <w:t>Revista Interfaces da Educ., Paranaíba, v.2, n.5, p.63-75, 2011. Disponível em:&lt;</w:t>
      </w:r>
      <w:r w:rsidRPr="006D3F1F">
        <w:rPr>
          <w:rFonts w:ascii="Times New Roman" w:hAnsi="Times New Roman"/>
          <w:sz w:val="24"/>
          <w:szCs w:val="24"/>
        </w:rPr>
        <w:t xml:space="preserve"> </w:t>
      </w:r>
      <w:hyperlink r:id="rId15" w:history="1">
        <w:r w:rsidRPr="006D3F1F">
          <w:rPr>
            <w:rStyle w:val="Hyperlink"/>
            <w:rFonts w:ascii="Times New Roman" w:eastAsiaTheme="minorHAnsi" w:hAnsi="Times New Roman"/>
            <w:sz w:val="24"/>
            <w:szCs w:val="24"/>
          </w:rPr>
          <w:t>http://periodicos.uems.br/novo/index.php/interfaces/article/view/1290/840</w:t>
        </w:r>
      </w:hyperlink>
      <w:r w:rsidRPr="006D3F1F">
        <w:rPr>
          <w:rFonts w:ascii="Times New Roman" w:eastAsiaTheme="minorHAnsi" w:hAnsi="Times New Roman"/>
          <w:sz w:val="24"/>
          <w:szCs w:val="24"/>
        </w:rPr>
        <w:t xml:space="preserve">&gt;. Acesso em: 15 </w:t>
      </w:r>
      <w:r w:rsidR="0028165B">
        <w:rPr>
          <w:rFonts w:ascii="Times New Roman" w:eastAsiaTheme="minorHAnsi" w:hAnsi="Times New Roman"/>
          <w:sz w:val="24"/>
          <w:szCs w:val="24"/>
        </w:rPr>
        <w:t>no</w:t>
      </w:r>
      <w:r w:rsidRPr="006D3F1F">
        <w:rPr>
          <w:rFonts w:ascii="Times New Roman" w:eastAsiaTheme="minorHAnsi" w:hAnsi="Times New Roman"/>
          <w:sz w:val="24"/>
          <w:szCs w:val="24"/>
        </w:rPr>
        <w:t>v</w:t>
      </w:r>
      <w:r w:rsidR="0028165B">
        <w:rPr>
          <w:rFonts w:ascii="Times New Roman" w:eastAsiaTheme="minorHAnsi" w:hAnsi="Times New Roman"/>
          <w:sz w:val="24"/>
          <w:szCs w:val="24"/>
        </w:rPr>
        <w:t>.</w:t>
      </w:r>
      <w:r w:rsidRPr="006D3F1F">
        <w:rPr>
          <w:rFonts w:ascii="Times New Roman" w:eastAsiaTheme="minorHAnsi" w:hAnsi="Times New Roman"/>
          <w:sz w:val="24"/>
          <w:szCs w:val="24"/>
        </w:rPr>
        <w:t xml:space="preserve"> 2012.</w:t>
      </w:r>
    </w:p>
    <w:p w:rsidR="00D32B93" w:rsidRDefault="00D42E03" w:rsidP="00D32B93">
      <w:pPr>
        <w:spacing w:line="240" w:lineRule="auto"/>
        <w:rPr>
          <w:rFonts w:ascii="Times New Roman" w:hAnsi="Times New Roman"/>
          <w:sz w:val="24"/>
          <w:szCs w:val="24"/>
        </w:rPr>
      </w:pPr>
      <w:r w:rsidRPr="006D3F1F">
        <w:rPr>
          <w:rFonts w:ascii="Times New Roman" w:eastAsiaTheme="minorHAnsi" w:hAnsi="Times New Roman"/>
          <w:sz w:val="24"/>
          <w:szCs w:val="24"/>
        </w:rPr>
        <w:br/>
      </w:r>
      <w:r w:rsidRPr="006D3F1F">
        <w:rPr>
          <w:rFonts w:ascii="Times New Roman" w:hAnsi="Times New Roman"/>
          <w:sz w:val="24"/>
          <w:szCs w:val="24"/>
        </w:rPr>
        <w:t xml:space="preserve">SANTOS, B. de S. </w:t>
      </w:r>
      <w:r w:rsidRPr="006D3F1F">
        <w:rPr>
          <w:rFonts w:ascii="Times New Roman" w:hAnsi="Times New Roman"/>
          <w:bCs/>
          <w:sz w:val="24"/>
          <w:szCs w:val="24"/>
        </w:rPr>
        <w:t xml:space="preserve">A globalização e as ciências sociais. </w:t>
      </w:r>
      <w:r w:rsidRPr="006D3F1F">
        <w:rPr>
          <w:rFonts w:ascii="Times New Roman" w:hAnsi="Times New Roman"/>
          <w:sz w:val="24"/>
          <w:szCs w:val="24"/>
        </w:rPr>
        <w:t xml:space="preserve">3. </w:t>
      </w:r>
      <w:proofErr w:type="gramStart"/>
      <w:r w:rsidRPr="006D3F1F">
        <w:rPr>
          <w:rFonts w:ascii="Times New Roman" w:hAnsi="Times New Roman"/>
          <w:sz w:val="24"/>
          <w:szCs w:val="24"/>
        </w:rPr>
        <w:t>ed.</w:t>
      </w:r>
      <w:proofErr w:type="gramEnd"/>
      <w:r w:rsidRPr="006D3F1F">
        <w:rPr>
          <w:rFonts w:ascii="Times New Roman" w:hAnsi="Times New Roman"/>
          <w:sz w:val="24"/>
          <w:szCs w:val="24"/>
        </w:rPr>
        <w:t xml:space="preserve"> São Paulo: Cortez, 2005.</w:t>
      </w:r>
      <w:r w:rsidRPr="006D3F1F">
        <w:rPr>
          <w:rFonts w:ascii="Times New Roman" w:eastAsiaTheme="minorHAnsi" w:hAnsi="Times New Roman"/>
          <w:sz w:val="24"/>
          <w:szCs w:val="24"/>
        </w:rPr>
        <w:br/>
      </w:r>
      <w:r w:rsidRPr="006D3F1F">
        <w:rPr>
          <w:rFonts w:ascii="Times New Roman" w:eastAsiaTheme="minorHAnsi" w:hAnsi="Times New Roman"/>
          <w:sz w:val="24"/>
          <w:szCs w:val="24"/>
        </w:rPr>
        <w:br/>
      </w:r>
      <w:r w:rsidRPr="006D3F1F">
        <w:rPr>
          <w:rFonts w:ascii="Times New Roman" w:hAnsi="Times New Roman"/>
          <w:sz w:val="24"/>
          <w:szCs w:val="24"/>
        </w:rPr>
        <w:t xml:space="preserve">SANTOS, L.W. </w:t>
      </w:r>
      <w:proofErr w:type="gramStart"/>
      <w:r w:rsidRPr="006D3F1F">
        <w:rPr>
          <w:rFonts w:ascii="Times New Roman" w:hAnsi="Times New Roman"/>
          <w:sz w:val="24"/>
          <w:szCs w:val="24"/>
        </w:rPr>
        <w:t>dos</w:t>
      </w:r>
      <w:proofErr w:type="gramEnd"/>
      <w:r w:rsidRPr="006D3F1F">
        <w:rPr>
          <w:rFonts w:ascii="Times New Roman" w:hAnsi="Times New Roman"/>
          <w:sz w:val="24"/>
          <w:szCs w:val="24"/>
        </w:rPr>
        <w:t xml:space="preserve"> (Org.). </w:t>
      </w:r>
      <w:r w:rsidRPr="006D3F1F">
        <w:rPr>
          <w:rFonts w:ascii="Times New Roman" w:hAnsi="Times New Roman"/>
          <w:bCs/>
          <w:sz w:val="24"/>
          <w:szCs w:val="24"/>
        </w:rPr>
        <w:t xml:space="preserve">Ciência, tecnologia e sociedade: </w:t>
      </w:r>
      <w:r w:rsidRPr="006D3F1F">
        <w:rPr>
          <w:rFonts w:ascii="Times New Roman" w:hAnsi="Times New Roman"/>
          <w:sz w:val="24"/>
          <w:szCs w:val="24"/>
        </w:rPr>
        <w:t xml:space="preserve">o desafio da interação. 2ª ed. rev. e </w:t>
      </w:r>
      <w:proofErr w:type="spellStart"/>
      <w:r w:rsidRPr="006D3F1F">
        <w:rPr>
          <w:rFonts w:ascii="Times New Roman" w:hAnsi="Times New Roman"/>
          <w:sz w:val="24"/>
          <w:szCs w:val="24"/>
        </w:rPr>
        <w:t>ampl</w:t>
      </w:r>
      <w:proofErr w:type="spellEnd"/>
      <w:r w:rsidRPr="006D3F1F">
        <w:rPr>
          <w:rFonts w:ascii="Times New Roman" w:hAnsi="Times New Roman"/>
          <w:sz w:val="24"/>
          <w:szCs w:val="24"/>
        </w:rPr>
        <w:t>. Londrina: IAPAR, 2004.</w:t>
      </w:r>
    </w:p>
    <w:p w:rsidR="00D42E03" w:rsidRDefault="00D42E03" w:rsidP="00D32B93">
      <w:pPr>
        <w:spacing w:line="240" w:lineRule="auto"/>
        <w:rPr>
          <w:rFonts w:ascii="Times New Roman" w:hAnsi="Times New Roman"/>
          <w:sz w:val="24"/>
          <w:szCs w:val="24"/>
        </w:rPr>
      </w:pPr>
      <w:r w:rsidRPr="006D3F1F">
        <w:rPr>
          <w:rFonts w:ascii="Times New Roman" w:eastAsiaTheme="minorHAnsi" w:hAnsi="Times New Roman"/>
          <w:sz w:val="24"/>
          <w:szCs w:val="24"/>
        </w:rPr>
        <w:br/>
        <w:t xml:space="preserve">SANTOS, W.L. P. dos. MORTIMER, E. F. </w:t>
      </w:r>
      <w:r w:rsidRPr="006D3F1F">
        <w:rPr>
          <w:rFonts w:ascii="Times New Roman" w:eastAsiaTheme="minorHAnsi" w:hAnsi="Times New Roman"/>
          <w:bCs/>
          <w:sz w:val="24"/>
          <w:szCs w:val="24"/>
        </w:rPr>
        <w:t xml:space="preserve">Uma análise de pressupostos teóricos da abordagem C-T-S (Ciência, Tecnologia e Sociedade) no contexto da educação brasileira. Rev. Pesquisa em Educação em Ciências, volume </w:t>
      </w:r>
      <w:proofErr w:type="gramStart"/>
      <w:r w:rsidRPr="006D3F1F">
        <w:rPr>
          <w:rFonts w:ascii="Times New Roman" w:eastAsiaTheme="minorHAnsi" w:hAnsi="Times New Roman"/>
          <w:bCs/>
          <w:sz w:val="24"/>
          <w:szCs w:val="24"/>
        </w:rPr>
        <w:t>2</w:t>
      </w:r>
      <w:proofErr w:type="gramEnd"/>
      <w:r w:rsidRPr="006D3F1F">
        <w:rPr>
          <w:rFonts w:ascii="Times New Roman" w:eastAsiaTheme="minorHAnsi" w:hAnsi="Times New Roman"/>
          <w:bCs/>
          <w:sz w:val="24"/>
          <w:szCs w:val="24"/>
        </w:rPr>
        <w:t>, Nº 2, dezembro de 2002. Disponível em:&lt;</w:t>
      </w:r>
      <w:r w:rsidRPr="006D3F1F">
        <w:rPr>
          <w:rFonts w:ascii="Times New Roman" w:hAnsi="Times New Roman"/>
          <w:sz w:val="24"/>
          <w:szCs w:val="24"/>
        </w:rPr>
        <w:t xml:space="preserve"> </w:t>
      </w:r>
      <w:hyperlink r:id="rId16" w:history="1">
        <w:r w:rsidRPr="006D3F1F">
          <w:rPr>
            <w:rStyle w:val="Hyperlink"/>
            <w:rFonts w:ascii="Times New Roman" w:eastAsiaTheme="minorHAnsi" w:hAnsi="Times New Roman"/>
            <w:bCs/>
            <w:sz w:val="24"/>
            <w:szCs w:val="24"/>
          </w:rPr>
          <w:t>http://150.164.116.248/seer/index.php/ensaio/article/view/21/52</w:t>
        </w:r>
      </w:hyperlink>
      <w:r w:rsidRPr="006D3F1F">
        <w:rPr>
          <w:rFonts w:ascii="Times New Roman" w:eastAsiaTheme="minorHAnsi" w:hAnsi="Times New Roman"/>
          <w:bCs/>
          <w:sz w:val="24"/>
          <w:szCs w:val="24"/>
        </w:rPr>
        <w:t>&gt;. Acesso em: 18 out</w:t>
      </w:r>
      <w:r w:rsidR="0028165B">
        <w:rPr>
          <w:rFonts w:ascii="Times New Roman" w:eastAsiaTheme="minorHAnsi" w:hAnsi="Times New Roman"/>
          <w:bCs/>
          <w:sz w:val="24"/>
          <w:szCs w:val="24"/>
        </w:rPr>
        <w:t xml:space="preserve">. </w:t>
      </w:r>
      <w:r w:rsidRPr="006D3F1F">
        <w:rPr>
          <w:rFonts w:ascii="Times New Roman" w:eastAsiaTheme="minorHAnsi" w:hAnsi="Times New Roman"/>
          <w:bCs/>
          <w:sz w:val="24"/>
          <w:szCs w:val="24"/>
        </w:rPr>
        <w:t>2012.</w:t>
      </w:r>
      <w:r w:rsidRPr="006D3F1F">
        <w:rPr>
          <w:rFonts w:ascii="Times New Roman" w:hAnsi="Times New Roman"/>
          <w:sz w:val="24"/>
          <w:szCs w:val="24"/>
        </w:rPr>
        <w:br/>
      </w:r>
      <w:r w:rsidRPr="006D3F1F">
        <w:rPr>
          <w:rFonts w:ascii="Times New Roman" w:hAnsi="Times New Roman"/>
          <w:sz w:val="24"/>
          <w:szCs w:val="24"/>
        </w:rPr>
        <w:br/>
        <w:t xml:space="preserve">SILVA, J. C. T. Tecnologia: Conceitos e Dimensões. </w:t>
      </w:r>
      <w:r w:rsidRPr="006D3F1F">
        <w:rPr>
          <w:rFonts w:ascii="Times New Roman" w:hAnsi="Times New Roman"/>
          <w:i/>
          <w:iCs/>
          <w:sz w:val="24"/>
          <w:szCs w:val="24"/>
        </w:rPr>
        <w:t>In</w:t>
      </w:r>
      <w:r w:rsidRPr="006D3F1F">
        <w:rPr>
          <w:rFonts w:ascii="Times New Roman" w:hAnsi="Times New Roman"/>
          <w:sz w:val="24"/>
          <w:szCs w:val="24"/>
        </w:rPr>
        <w:t>: XXII Encontro Nacional de Engenharia de Produção -</w:t>
      </w:r>
      <w:r w:rsidR="0028165B">
        <w:rPr>
          <w:rFonts w:ascii="Times New Roman" w:hAnsi="Times New Roman"/>
          <w:sz w:val="24"/>
          <w:szCs w:val="24"/>
        </w:rPr>
        <w:t xml:space="preserve"> </w:t>
      </w:r>
      <w:r w:rsidRPr="006D3F1F">
        <w:rPr>
          <w:rFonts w:ascii="Times New Roman" w:hAnsi="Times New Roman"/>
          <w:sz w:val="24"/>
          <w:szCs w:val="24"/>
        </w:rPr>
        <w:t>ENEGEP e VII Congresso Internacional de Engenharia Industrial, Pontifícia Universidade Católica do Paraná-PUC-PR, Curitiba - PR</w:t>
      </w:r>
      <w:r w:rsidR="0028165B">
        <w:rPr>
          <w:rFonts w:ascii="Times New Roman" w:hAnsi="Times New Roman"/>
          <w:sz w:val="24"/>
          <w:szCs w:val="24"/>
        </w:rPr>
        <w:t xml:space="preserve">, Anais em CD </w:t>
      </w:r>
      <w:proofErr w:type="gramStart"/>
      <w:r w:rsidR="0028165B">
        <w:rPr>
          <w:rFonts w:ascii="Times New Roman" w:hAnsi="Times New Roman"/>
          <w:sz w:val="24"/>
          <w:szCs w:val="24"/>
        </w:rPr>
        <w:t>Rom</w:t>
      </w:r>
      <w:proofErr w:type="gramEnd"/>
      <w:r w:rsidR="0028165B">
        <w:rPr>
          <w:rFonts w:ascii="Times New Roman" w:hAnsi="Times New Roman"/>
          <w:sz w:val="24"/>
          <w:szCs w:val="24"/>
        </w:rPr>
        <w:t>, Outubro/2002</w:t>
      </w:r>
      <w:r w:rsidRPr="006D3F1F">
        <w:rPr>
          <w:rFonts w:ascii="Times New Roman" w:hAnsi="Times New Roman"/>
          <w:sz w:val="24"/>
          <w:szCs w:val="24"/>
        </w:rPr>
        <w:t>.</w:t>
      </w:r>
      <w:r w:rsidRPr="006D3F1F">
        <w:rPr>
          <w:rFonts w:ascii="Times New Roman" w:eastAsiaTheme="minorHAnsi" w:hAnsi="Times New Roman"/>
          <w:sz w:val="24"/>
          <w:szCs w:val="24"/>
        </w:rPr>
        <w:br/>
      </w:r>
      <w:r w:rsidRPr="006D3F1F">
        <w:rPr>
          <w:rFonts w:ascii="Times New Roman" w:eastAsiaTheme="minorHAnsi" w:hAnsi="Times New Roman"/>
          <w:sz w:val="24"/>
          <w:szCs w:val="24"/>
        </w:rPr>
        <w:br/>
      </w:r>
      <w:r w:rsidRPr="006D3F1F">
        <w:rPr>
          <w:rFonts w:ascii="Times New Roman" w:hAnsi="Times New Roman"/>
          <w:sz w:val="24"/>
          <w:szCs w:val="24"/>
        </w:rPr>
        <w:t>VALÉRIO, M.</w:t>
      </w:r>
      <w:r w:rsidR="0028165B">
        <w:rPr>
          <w:rFonts w:ascii="Times New Roman" w:hAnsi="Times New Roman"/>
          <w:sz w:val="24"/>
          <w:szCs w:val="24"/>
        </w:rPr>
        <w:t xml:space="preserve">; </w:t>
      </w:r>
      <w:r w:rsidRPr="006D3F1F">
        <w:rPr>
          <w:rFonts w:ascii="Times New Roman" w:hAnsi="Times New Roman"/>
          <w:sz w:val="24"/>
          <w:szCs w:val="24"/>
        </w:rPr>
        <w:t xml:space="preserve">BAZZO, W.A. O papel da divulgação científica em nossa sociedade de risco: em prol de uma nova ordem de relações entre ciência, tecnologia e sociedade. Revista </w:t>
      </w:r>
      <w:proofErr w:type="spellStart"/>
      <w:r w:rsidRPr="006D3F1F">
        <w:rPr>
          <w:rFonts w:ascii="Times New Roman" w:hAnsi="Times New Roman"/>
          <w:sz w:val="24"/>
          <w:szCs w:val="24"/>
        </w:rPr>
        <w:t>Iberoamericana</w:t>
      </w:r>
      <w:proofErr w:type="spellEnd"/>
      <w:r w:rsidRPr="006D3F1F">
        <w:rPr>
          <w:rFonts w:ascii="Times New Roman" w:hAnsi="Times New Roman"/>
          <w:sz w:val="24"/>
          <w:szCs w:val="24"/>
        </w:rPr>
        <w:t xml:space="preserve"> de </w:t>
      </w:r>
      <w:proofErr w:type="spellStart"/>
      <w:r w:rsidRPr="006D3F1F">
        <w:rPr>
          <w:rFonts w:ascii="Times New Roman" w:hAnsi="Times New Roman"/>
          <w:sz w:val="24"/>
          <w:szCs w:val="24"/>
        </w:rPr>
        <w:t>Ciencia</w:t>
      </w:r>
      <w:proofErr w:type="spellEnd"/>
      <w:r w:rsidRPr="006D3F1F">
        <w:rPr>
          <w:rFonts w:ascii="Times New Roman" w:hAnsi="Times New Roman"/>
          <w:sz w:val="24"/>
          <w:szCs w:val="24"/>
        </w:rPr>
        <w:t xml:space="preserve">, Tecnologia, </w:t>
      </w:r>
      <w:proofErr w:type="spellStart"/>
      <w:r w:rsidRPr="006D3F1F">
        <w:rPr>
          <w:rFonts w:ascii="Times New Roman" w:hAnsi="Times New Roman"/>
          <w:sz w:val="24"/>
          <w:szCs w:val="24"/>
        </w:rPr>
        <w:t>Sociedad</w:t>
      </w:r>
      <w:proofErr w:type="spellEnd"/>
      <w:r w:rsidRPr="006D3F1F">
        <w:rPr>
          <w:rFonts w:ascii="Times New Roman" w:hAnsi="Times New Roman"/>
          <w:sz w:val="24"/>
          <w:szCs w:val="24"/>
        </w:rPr>
        <w:t xml:space="preserve"> e </w:t>
      </w:r>
      <w:proofErr w:type="spellStart"/>
      <w:proofErr w:type="gramStart"/>
      <w:r w:rsidRPr="006D3F1F">
        <w:rPr>
          <w:rFonts w:ascii="Times New Roman" w:hAnsi="Times New Roman"/>
          <w:sz w:val="24"/>
          <w:szCs w:val="24"/>
        </w:rPr>
        <w:t>Inovación.</w:t>
      </w:r>
      <w:proofErr w:type="gramEnd"/>
      <w:r w:rsidRPr="006D3F1F">
        <w:rPr>
          <w:rFonts w:ascii="Times New Roman" w:hAnsi="Times New Roman"/>
          <w:sz w:val="24"/>
          <w:szCs w:val="24"/>
        </w:rPr>
        <w:t>Nº</w:t>
      </w:r>
      <w:proofErr w:type="spellEnd"/>
      <w:r w:rsidRPr="006D3F1F">
        <w:rPr>
          <w:rFonts w:ascii="Times New Roman" w:hAnsi="Times New Roman"/>
          <w:sz w:val="24"/>
          <w:szCs w:val="24"/>
        </w:rPr>
        <w:t xml:space="preserve"> 7, setembro a dezembro de 2006. Disponível em:&lt; </w:t>
      </w:r>
      <w:hyperlink r:id="rId17" w:history="1">
        <w:r w:rsidRPr="006D3F1F">
          <w:rPr>
            <w:rStyle w:val="Hyperlink"/>
            <w:rFonts w:ascii="Times New Roman" w:hAnsi="Times New Roman"/>
            <w:sz w:val="24"/>
            <w:szCs w:val="24"/>
          </w:rPr>
          <w:t>http://www.oei.es/revistactsi/numero7/articulo02b.htm</w:t>
        </w:r>
      </w:hyperlink>
      <w:r w:rsidRPr="006D3F1F">
        <w:rPr>
          <w:rFonts w:ascii="Times New Roman" w:hAnsi="Times New Roman"/>
          <w:sz w:val="24"/>
          <w:szCs w:val="24"/>
        </w:rPr>
        <w:t>&gt;. Acesso em: 28 set</w:t>
      </w:r>
      <w:r w:rsidR="0028165B">
        <w:rPr>
          <w:rFonts w:ascii="Times New Roman" w:hAnsi="Times New Roman"/>
          <w:sz w:val="24"/>
          <w:szCs w:val="24"/>
        </w:rPr>
        <w:t>.</w:t>
      </w:r>
      <w:r w:rsidRPr="006D3F1F">
        <w:rPr>
          <w:rFonts w:ascii="Times New Roman" w:hAnsi="Times New Roman"/>
          <w:sz w:val="24"/>
          <w:szCs w:val="24"/>
        </w:rPr>
        <w:t xml:space="preserve"> 2012.</w:t>
      </w:r>
    </w:p>
    <w:p w:rsidR="00D42E03" w:rsidRPr="006D3F1F" w:rsidRDefault="00D42E03" w:rsidP="00D42E03">
      <w:pPr>
        <w:spacing w:line="240" w:lineRule="auto"/>
        <w:jc w:val="left"/>
        <w:rPr>
          <w:rFonts w:ascii="Times New Roman" w:hAnsi="Times New Roman"/>
          <w:sz w:val="24"/>
          <w:szCs w:val="24"/>
        </w:rPr>
      </w:pPr>
    </w:p>
    <w:p w:rsidR="0028165B" w:rsidRDefault="0028165B" w:rsidP="0028165B">
      <w:pPr>
        <w:spacing w:line="240" w:lineRule="auto"/>
        <w:ind w:firstLine="0"/>
        <w:rPr>
          <w:rFonts w:ascii="Times New Roman" w:hAnsi="Times New Roman" w:cs="Times New Roman"/>
          <w:sz w:val="24"/>
          <w:szCs w:val="24"/>
          <w:lang w:eastAsia="pt-BR"/>
        </w:rPr>
      </w:pPr>
    </w:p>
    <w:p w:rsidR="000A1C4F" w:rsidRPr="00FA5603" w:rsidRDefault="00BC7480" w:rsidP="0028165B">
      <w:pPr>
        <w:spacing w:line="240" w:lineRule="auto"/>
        <w:ind w:firstLine="0"/>
        <w:jc w:val="center"/>
        <w:rPr>
          <w:rStyle w:val="hps"/>
          <w:rFonts w:ascii="Times New Roman" w:hAnsi="Times New Roman" w:cs="Times New Roman"/>
          <w:b/>
          <w:caps/>
          <w:sz w:val="24"/>
          <w:szCs w:val="24"/>
          <w:lang w:val="en"/>
        </w:rPr>
      </w:pPr>
      <w:r w:rsidRPr="00FA5603">
        <w:rPr>
          <w:rStyle w:val="hps"/>
          <w:rFonts w:ascii="Times New Roman" w:hAnsi="Times New Roman" w:cs="Times New Roman"/>
          <w:b/>
          <w:caps/>
          <w:sz w:val="24"/>
          <w:szCs w:val="24"/>
          <w:lang w:val="en"/>
        </w:rPr>
        <w:t>Demystifying</w:t>
      </w:r>
      <w:r w:rsidRPr="00FA5603">
        <w:rPr>
          <w:rFonts w:ascii="Times New Roman" w:hAnsi="Times New Roman" w:cs="Times New Roman"/>
          <w:b/>
          <w:caps/>
          <w:sz w:val="24"/>
          <w:szCs w:val="24"/>
          <w:lang w:val="en"/>
        </w:rPr>
        <w:t xml:space="preserve"> </w:t>
      </w:r>
      <w:r w:rsidRPr="00FA5603">
        <w:rPr>
          <w:rStyle w:val="hps"/>
          <w:rFonts w:ascii="Times New Roman" w:hAnsi="Times New Roman" w:cs="Times New Roman"/>
          <w:b/>
          <w:caps/>
          <w:sz w:val="24"/>
          <w:szCs w:val="24"/>
          <w:lang w:val="en"/>
        </w:rPr>
        <w:t>S &amp; t IN</w:t>
      </w:r>
      <w:r w:rsidRPr="00FA5603">
        <w:rPr>
          <w:rFonts w:ascii="Times New Roman" w:hAnsi="Times New Roman" w:cs="Times New Roman"/>
          <w:b/>
          <w:caps/>
          <w:sz w:val="24"/>
          <w:szCs w:val="24"/>
          <w:lang w:val="en"/>
        </w:rPr>
        <w:t xml:space="preserve"> </w:t>
      </w:r>
      <w:r w:rsidRPr="00FA5603">
        <w:rPr>
          <w:rStyle w:val="hps"/>
          <w:rFonts w:ascii="Times New Roman" w:hAnsi="Times New Roman" w:cs="Times New Roman"/>
          <w:b/>
          <w:caps/>
          <w:sz w:val="24"/>
          <w:szCs w:val="24"/>
          <w:lang w:val="en"/>
        </w:rPr>
        <w:t>EDUCATION</w:t>
      </w:r>
      <w:r w:rsidRPr="00FA5603">
        <w:rPr>
          <w:rFonts w:ascii="Times New Roman" w:hAnsi="Times New Roman" w:cs="Times New Roman"/>
          <w:b/>
          <w:caps/>
          <w:sz w:val="24"/>
          <w:szCs w:val="24"/>
          <w:lang w:val="en"/>
        </w:rPr>
        <w:br/>
      </w:r>
      <w:r w:rsidRPr="00FA5603">
        <w:rPr>
          <w:rStyle w:val="hps"/>
          <w:rFonts w:ascii="Times New Roman" w:hAnsi="Times New Roman" w:cs="Times New Roman"/>
          <w:b/>
          <w:caps/>
          <w:sz w:val="24"/>
          <w:szCs w:val="24"/>
          <w:lang w:val="en"/>
        </w:rPr>
        <w:t>TEACHERS</w:t>
      </w:r>
      <w:r w:rsidRPr="00FA5603">
        <w:rPr>
          <w:rFonts w:ascii="Times New Roman" w:hAnsi="Times New Roman" w:cs="Times New Roman"/>
          <w:b/>
          <w:caps/>
          <w:sz w:val="24"/>
          <w:szCs w:val="24"/>
          <w:lang w:val="en"/>
        </w:rPr>
        <w:t xml:space="preserve"> </w:t>
      </w:r>
      <w:r w:rsidRPr="00FA5603">
        <w:rPr>
          <w:rStyle w:val="hps"/>
          <w:rFonts w:ascii="Times New Roman" w:hAnsi="Times New Roman" w:cs="Times New Roman"/>
          <w:b/>
          <w:caps/>
          <w:sz w:val="24"/>
          <w:szCs w:val="24"/>
          <w:lang w:val="en"/>
        </w:rPr>
        <w:t>OF</w:t>
      </w:r>
      <w:r w:rsidRPr="00FA5603">
        <w:rPr>
          <w:rFonts w:ascii="Times New Roman" w:hAnsi="Times New Roman" w:cs="Times New Roman"/>
          <w:b/>
          <w:caps/>
          <w:sz w:val="24"/>
          <w:szCs w:val="24"/>
          <w:lang w:val="en"/>
        </w:rPr>
        <w:t xml:space="preserve"> </w:t>
      </w:r>
      <w:r w:rsidRPr="00FA5603">
        <w:rPr>
          <w:rStyle w:val="hps"/>
          <w:rFonts w:ascii="Times New Roman" w:hAnsi="Times New Roman" w:cs="Times New Roman"/>
          <w:b/>
          <w:caps/>
          <w:sz w:val="24"/>
          <w:szCs w:val="24"/>
          <w:lang w:val="en"/>
        </w:rPr>
        <w:t>ENGINEERING</w:t>
      </w:r>
    </w:p>
    <w:p w:rsidR="00FA5603" w:rsidRPr="00FA5603" w:rsidRDefault="00FA5603" w:rsidP="00BC7480">
      <w:pPr>
        <w:spacing w:line="240" w:lineRule="auto"/>
        <w:jc w:val="center"/>
        <w:rPr>
          <w:rStyle w:val="hps"/>
          <w:rFonts w:ascii="Times New Roman" w:hAnsi="Times New Roman" w:cs="Times New Roman"/>
          <w:b/>
          <w:caps/>
          <w:sz w:val="24"/>
          <w:szCs w:val="24"/>
          <w:lang w:val="en"/>
        </w:rPr>
      </w:pPr>
    </w:p>
    <w:p w:rsidR="00FA5603" w:rsidRPr="00FA5603" w:rsidRDefault="00FA5603" w:rsidP="00BC7480">
      <w:pPr>
        <w:spacing w:line="240" w:lineRule="auto"/>
        <w:jc w:val="center"/>
        <w:rPr>
          <w:rFonts w:ascii="Times New Roman" w:hAnsi="Times New Roman" w:cs="Times New Roman"/>
          <w:b/>
          <w:caps/>
          <w:sz w:val="24"/>
          <w:szCs w:val="24"/>
          <w:highlight w:val="yellow"/>
          <w:lang w:val="en-US" w:eastAsia="pt-BR"/>
        </w:rPr>
      </w:pPr>
    </w:p>
    <w:p w:rsidR="000A1C4F" w:rsidRPr="00FA5603" w:rsidRDefault="000A1C4F" w:rsidP="00D107C0">
      <w:pPr>
        <w:spacing w:line="240" w:lineRule="auto"/>
        <w:rPr>
          <w:rFonts w:ascii="Times New Roman" w:hAnsi="Times New Roman" w:cs="Times New Roman"/>
          <w:sz w:val="24"/>
          <w:szCs w:val="24"/>
          <w:highlight w:val="yellow"/>
          <w:lang w:val="en-US" w:eastAsia="pt-BR"/>
        </w:rPr>
      </w:pPr>
    </w:p>
    <w:p w:rsidR="000A1C4F" w:rsidRPr="00FA5603" w:rsidRDefault="00FA5603" w:rsidP="00BC7480">
      <w:pPr>
        <w:spacing w:line="240" w:lineRule="auto"/>
        <w:ind w:firstLine="0"/>
        <w:rPr>
          <w:rFonts w:ascii="Times New Roman" w:hAnsi="Times New Roman" w:cs="Times New Roman"/>
          <w:i/>
          <w:sz w:val="24"/>
          <w:szCs w:val="24"/>
          <w:lang w:val="en-US"/>
        </w:rPr>
      </w:pPr>
      <w:r w:rsidRPr="001823FA">
        <w:rPr>
          <w:rFonts w:ascii="Times New Roman" w:hAnsi="Times New Roman" w:cs="Times New Roman"/>
          <w:b/>
          <w:bCs/>
          <w:i/>
          <w:iCs/>
          <w:sz w:val="24"/>
          <w:szCs w:val="24"/>
          <w:lang w:val="en-US" w:eastAsia="pt-BR"/>
        </w:rPr>
        <w:t>Abstract:</w:t>
      </w:r>
      <w:r w:rsidR="0012438C" w:rsidRPr="00FA5603">
        <w:rPr>
          <w:rFonts w:ascii="Times New Roman" w:hAnsi="Times New Roman" w:cs="Times New Roman"/>
          <w:i/>
          <w:iCs/>
          <w:sz w:val="24"/>
          <w:szCs w:val="24"/>
          <w:lang w:val="en-US" w:eastAsia="pt-BR"/>
        </w:rPr>
        <w:t xml:space="preserve"> </w:t>
      </w:r>
      <w:r w:rsidR="00BC7480" w:rsidRPr="00FA5603">
        <w:rPr>
          <w:rStyle w:val="hps"/>
          <w:rFonts w:ascii="Times New Roman" w:hAnsi="Times New Roman" w:cs="Times New Roman"/>
          <w:i/>
          <w:sz w:val="24"/>
          <w:szCs w:val="24"/>
          <w:lang w:val="en"/>
        </w:rPr>
        <w:t>The purpose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of this</w:t>
      </w:r>
      <w:r w:rsidR="00BC7480" w:rsidRPr="00FA5603">
        <w:rPr>
          <w:rFonts w:ascii="Times New Roman" w:hAnsi="Times New Roman" w:cs="Times New Roman"/>
          <w:i/>
          <w:sz w:val="24"/>
          <w:szCs w:val="24"/>
          <w:lang w:val="en"/>
        </w:rPr>
        <w:t xml:space="preserve"> </w:t>
      </w:r>
      <w:r w:rsidR="00D32B93">
        <w:rPr>
          <w:rStyle w:val="hps"/>
          <w:rFonts w:ascii="Times New Roman" w:hAnsi="Times New Roman" w:cs="Times New Roman"/>
          <w:i/>
          <w:sz w:val="24"/>
          <w:szCs w:val="24"/>
          <w:lang w:val="en"/>
        </w:rPr>
        <w:t>article</w:t>
      </w:r>
      <w:r w:rsidR="00BC7480" w:rsidRPr="00FA5603">
        <w:rPr>
          <w:rStyle w:val="hps"/>
          <w:rFonts w:ascii="Times New Roman" w:hAnsi="Times New Roman" w:cs="Times New Roman"/>
          <w:i/>
          <w:sz w:val="24"/>
          <w:szCs w:val="24"/>
          <w:lang w:val="en"/>
        </w:rPr>
        <w:t xml:space="preserve"> is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to reflect on some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aspects that</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show that</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 introduction of the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approach</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Science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Technology and</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Society (STS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in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 curricula of</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teacher training</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engineering</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may</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constitute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an important</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contribution to</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 demystification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of Science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and Technology</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w:t>
      </w:r>
      <w:r w:rsidR="00BC7480" w:rsidRPr="00FA5603">
        <w:rPr>
          <w:rFonts w:ascii="Times New Roman" w:hAnsi="Times New Roman" w:cs="Times New Roman"/>
          <w:i/>
          <w:sz w:val="24"/>
          <w:szCs w:val="24"/>
          <w:lang w:val="en"/>
        </w:rPr>
        <w:t xml:space="preserve">S &amp; T) </w:t>
      </w:r>
      <w:r w:rsidR="00BC7480" w:rsidRPr="00FA5603">
        <w:rPr>
          <w:rStyle w:val="hps"/>
          <w:rFonts w:ascii="Times New Roman" w:hAnsi="Times New Roman" w:cs="Times New Roman"/>
          <w:i/>
          <w:sz w:val="24"/>
          <w:szCs w:val="24"/>
          <w:lang w:val="en"/>
        </w:rPr>
        <w:t>as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 only</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components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of human evolution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Therefore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before the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main discussion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will deal with the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myths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new concepts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and</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symbolic character</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of S &amp; T</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in the paradigm</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of technological education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as a whole.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From this,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the analysis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of teacher education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with</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an epistemology</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different from the present</w:t>
      </w:r>
      <w:r w:rsidR="00BC7480" w:rsidRPr="00FA5603">
        <w:rPr>
          <w:rFonts w:ascii="Times New Roman" w:hAnsi="Times New Roman" w:cs="Times New Roman"/>
          <w:i/>
          <w:sz w:val="24"/>
          <w:szCs w:val="24"/>
          <w:lang w:val="en"/>
        </w:rPr>
        <w:t xml:space="preserve">, no longer </w:t>
      </w:r>
      <w:r w:rsidR="00BC7480" w:rsidRPr="00FA5603">
        <w:rPr>
          <w:rStyle w:val="hps"/>
          <w:rFonts w:ascii="Times New Roman" w:hAnsi="Times New Roman" w:cs="Times New Roman"/>
          <w:i/>
          <w:sz w:val="24"/>
          <w:szCs w:val="24"/>
          <w:lang w:val="en"/>
        </w:rPr>
        <w:t>based on</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training</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but on the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effective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construction of a</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critical and</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reflective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knowledge</w:t>
      </w:r>
      <w:r w:rsidR="00BC7480" w:rsidRPr="00FA5603">
        <w:rPr>
          <w:rFonts w:ascii="Times New Roman" w:hAnsi="Times New Roman" w:cs="Times New Roman"/>
          <w:i/>
          <w:sz w:val="24"/>
          <w:szCs w:val="24"/>
          <w:lang w:val="en"/>
        </w:rPr>
        <w:t>.</w:t>
      </w:r>
      <w:r w:rsidR="00BC7480" w:rsidRPr="00FA5603">
        <w:rPr>
          <w:rFonts w:ascii="Times New Roman" w:hAnsi="Times New Roman" w:cs="Times New Roman"/>
          <w:i/>
          <w:sz w:val="24"/>
          <w:szCs w:val="24"/>
          <w:lang w:val="en"/>
        </w:rPr>
        <w:br/>
      </w:r>
      <w:r w:rsidR="00BC7480" w:rsidRPr="00FA5603">
        <w:rPr>
          <w:rFonts w:ascii="Times New Roman" w:hAnsi="Times New Roman" w:cs="Times New Roman"/>
          <w:i/>
          <w:sz w:val="24"/>
          <w:szCs w:val="24"/>
          <w:lang w:val="en"/>
        </w:rPr>
        <w:br/>
      </w:r>
      <w:r w:rsidR="00BC7480" w:rsidRPr="00FA5603">
        <w:rPr>
          <w:rStyle w:val="hps"/>
          <w:rFonts w:ascii="Times New Roman" w:hAnsi="Times New Roman" w:cs="Times New Roman"/>
          <w:b/>
          <w:i/>
          <w:sz w:val="24"/>
          <w:szCs w:val="24"/>
          <w:lang w:val="en"/>
        </w:rPr>
        <w:t>Key</w:t>
      </w:r>
      <w:r w:rsidRPr="00FA5603">
        <w:rPr>
          <w:rStyle w:val="hps"/>
          <w:rFonts w:ascii="Times New Roman" w:hAnsi="Times New Roman" w:cs="Times New Roman"/>
          <w:b/>
          <w:i/>
          <w:sz w:val="24"/>
          <w:szCs w:val="24"/>
          <w:lang w:val="en"/>
        </w:rPr>
        <w:t>-</w:t>
      </w:r>
      <w:r w:rsidR="00BC7480" w:rsidRPr="00FA5603">
        <w:rPr>
          <w:rStyle w:val="hps"/>
          <w:rFonts w:ascii="Times New Roman" w:hAnsi="Times New Roman" w:cs="Times New Roman"/>
          <w:b/>
          <w:i/>
          <w:sz w:val="24"/>
          <w:szCs w:val="24"/>
          <w:lang w:val="en"/>
        </w:rPr>
        <w:t>words</w:t>
      </w:r>
      <w:r w:rsidR="00BC7480" w:rsidRPr="00FA5603">
        <w:rPr>
          <w:rFonts w:ascii="Times New Roman" w:hAnsi="Times New Roman" w:cs="Times New Roman"/>
          <w:b/>
          <w:i/>
          <w:sz w:val="24"/>
          <w:szCs w:val="24"/>
          <w:lang w:val="en"/>
        </w:rPr>
        <w:t>:</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Science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Technology</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Science</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Technology and</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Society (STS</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Teacher Training</w:t>
      </w:r>
      <w:r w:rsidR="00BC7480" w:rsidRPr="00FA5603">
        <w:rPr>
          <w:rFonts w:ascii="Times New Roman" w:hAnsi="Times New Roman" w:cs="Times New Roman"/>
          <w:i/>
          <w:sz w:val="24"/>
          <w:szCs w:val="24"/>
          <w:lang w:val="en"/>
        </w:rPr>
        <w:t xml:space="preserve">, </w:t>
      </w:r>
      <w:r w:rsidR="00BC7480" w:rsidRPr="00FA5603">
        <w:rPr>
          <w:rStyle w:val="hps"/>
          <w:rFonts w:ascii="Times New Roman" w:hAnsi="Times New Roman" w:cs="Times New Roman"/>
          <w:i/>
          <w:sz w:val="24"/>
          <w:szCs w:val="24"/>
          <w:lang w:val="en"/>
        </w:rPr>
        <w:t>Engineering</w:t>
      </w:r>
      <w:r w:rsidRPr="00FA5603">
        <w:rPr>
          <w:rStyle w:val="hps"/>
          <w:rFonts w:ascii="Times New Roman" w:hAnsi="Times New Roman" w:cs="Times New Roman"/>
          <w:i/>
          <w:sz w:val="24"/>
          <w:szCs w:val="24"/>
          <w:lang w:val="en"/>
        </w:rPr>
        <w:t>.</w:t>
      </w:r>
    </w:p>
    <w:p w:rsidR="000A1C4F" w:rsidRPr="00FA5603" w:rsidRDefault="000A1C4F">
      <w:pPr>
        <w:rPr>
          <w:lang w:val="en-US"/>
        </w:rPr>
      </w:pPr>
    </w:p>
    <w:sectPr w:rsidR="000A1C4F" w:rsidRPr="00FA5603" w:rsidSect="0012438C">
      <w:headerReference w:type="default" r:id="rId18"/>
      <w:footerReference w:type="default" r:id="rId1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80" w:rsidRDefault="007F6C80" w:rsidP="00145137">
      <w:pPr>
        <w:spacing w:line="240" w:lineRule="auto"/>
      </w:pPr>
      <w:r>
        <w:separator/>
      </w:r>
    </w:p>
  </w:endnote>
  <w:endnote w:type="continuationSeparator" w:id="0">
    <w:p w:rsidR="007F6C80" w:rsidRDefault="007F6C80" w:rsidP="0014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4F" w:rsidRDefault="00A34B55">
    <w:pPr>
      <w:pStyle w:val="Rodap"/>
    </w:pPr>
    <w:r>
      <w:rPr>
        <w:noProof/>
        <w:lang w:eastAsia="pt-BR"/>
      </w:rPr>
      <w:drawing>
        <wp:anchor distT="0" distB="0" distL="114300" distR="114300" simplePos="0" relativeHeight="251662336" behindDoc="0" locked="0" layoutInCell="1" allowOverlap="1" wp14:anchorId="2AF6B7FB" wp14:editId="55FCDF11">
          <wp:simplePos x="0" y="0"/>
          <wp:positionH relativeFrom="column">
            <wp:posOffset>-771525</wp:posOffset>
          </wp:positionH>
          <wp:positionV relativeFrom="paragraph">
            <wp:posOffset>175895</wp:posOffset>
          </wp:positionV>
          <wp:extent cx="2879725" cy="177800"/>
          <wp:effectExtent l="0" t="0" r="0" b="0"/>
          <wp:wrapTopAndBottom/>
          <wp:docPr id="2" name="Imagem 1" descr="BARRA INFER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RRA INFERROI.jpg"/>
                  <pic:cNvPicPr>
                    <a:picLocks noChangeAspect="1" noChangeArrowheads="1"/>
                  </pic:cNvPicPr>
                </pic:nvPicPr>
                <pic:blipFill>
                  <a:blip r:embed="rId1">
                    <a:extLst>
                      <a:ext uri="{28A0092B-C50C-407E-A947-70E740481C1C}">
                        <a14:useLocalDpi xmlns:a14="http://schemas.microsoft.com/office/drawing/2010/main" val="0"/>
                      </a:ext>
                    </a:extLst>
                  </a:blip>
                  <a:srcRect r="47356" b="-53"/>
                  <a:stretch>
                    <a:fillRect/>
                  </a:stretch>
                </pic:blipFill>
                <pic:spPr bwMode="auto">
                  <a:xfrm>
                    <a:off x="0" y="0"/>
                    <a:ext cx="2879725" cy="177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80" w:rsidRDefault="007F6C80" w:rsidP="00145137">
      <w:pPr>
        <w:spacing w:line="240" w:lineRule="auto"/>
      </w:pPr>
      <w:r>
        <w:separator/>
      </w:r>
    </w:p>
  </w:footnote>
  <w:footnote w:type="continuationSeparator" w:id="0">
    <w:p w:rsidR="007F6C80" w:rsidRDefault="007F6C80" w:rsidP="00145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4F" w:rsidRDefault="00A34B55" w:rsidP="00145137">
    <w:pPr>
      <w:pStyle w:val="Cabealho"/>
      <w:ind w:left="-1134"/>
    </w:pPr>
    <w:r>
      <w:rPr>
        <w:noProof/>
        <w:lang w:eastAsia="pt-BR"/>
      </w:rPr>
      <w:drawing>
        <wp:anchor distT="0" distB="0" distL="114300" distR="114300" simplePos="0" relativeHeight="251660288" behindDoc="0" locked="0" layoutInCell="1" allowOverlap="1" wp14:anchorId="44851C80" wp14:editId="41A32607">
          <wp:simplePos x="0" y="0"/>
          <wp:positionH relativeFrom="column">
            <wp:posOffset>-771525</wp:posOffset>
          </wp:positionH>
          <wp:positionV relativeFrom="paragraph">
            <wp:posOffset>-170815</wp:posOffset>
          </wp:positionV>
          <wp:extent cx="6939280" cy="914400"/>
          <wp:effectExtent l="0" t="0" r="0" b="0"/>
          <wp:wrapTopAndBottom/>
          <wp:docPr id="1" name="Imagem 0"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28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E01CF2"/>
    <w:multiLevelType w:val="hybridMultilevel"/>
    <w:tmpl w:val="35B266E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
    <w:nsid w:val="28A6181F"/>
    <w:multiLevelType w:val="hybridMultilevel"/>
    <w:tmpl w:val="2042D8C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7"/>
    <w:rsid w:val="00036CB9"/>
    <w:rsid w:val="00087B83"/>
    <w:rsid w:val="000A0854"/>
    <w:rsid w:val="000A1C4F"/>
    <w:rsid w:val="000A3C18"/>
    <w:rsid w:val="000A5603"/>
    <w:rsid w:val="000C6AED"/>
    <w:rsid w:val="000F2343"/>
    <w:rsid w:val="000F41D0"/>
    <w:rsid w:val="00110263"/>
    <w:rsid w:val="0012438C"/>
    <w:rsid w:val="00145137"/>
    <w:rsid w:val="00170F4A"/>
    <w:rsid w:val="001813CF"/>
    <w:rsid w:val="001823FA"/>
    <w:rsid w:val="00195C19"/>
    <w:rsid w:val="001C3C8F"/>
    <w:rsid w:val="00206911"/>
    <w:rsid w:val="00217203"/>
    <w:rsid w:val="00243F55"/>
    <w:rsid w:val="00266787"/>
    <w:rsid w:val="00270F77"/>
    <w:rsid w:val="0028165B"/>
    <w:rsid w:val="00290EC3"/>
    <w:rsid w:val="00312FC3"/>
    <w:rsid w:val="00314DCF"/>
    <w:rsid w:val="00315B77"/>
    <w:rsid w:val="00390E77"/>
    <w:rsid w:val="0039183D"/>
    <w:rsid w:val="00394B4E"/>
    <w:rsid w:val="00395114"/>
    <w:rsid w:val="00434318"/>
    <w:rsid w:val="00455C12"/>
    <w:rsid w:val="00471900"/>
    <w:rsid w:val="004B18CE"/>
    <w:rsid w:val="004B5E19"/>
    <w:rsid w:val="004E3172"/>
    <w:rsid w:val="00520577"/>
    <w:rsid w:val="005735B3"/>
    <w:rsid w:val="00575FDB"/>
    <w:rsid w:val="0059439D"/>
    <w:rsid w:val="005E5324"/>
    <w:rsid w:val="00604AE6"/>
    <w:rsid w:val="0060641C"/>
    <w:rsid w:val="00626E49"/>
    <w:rsid w:val="00642865"/>
    <w:rsid w:val="006B05FF"/>
    <w:rsid w:val="006B7AB4"/>
    <w:rsid w:val="00755ACA"/>
    <w:rsid w:val="00765F75"/>
    <w:rsid w:val="0079679D"/>
    <w:rsid w:val="007B50F1"/>
    <w:rsid w:val="007C418F"/>
    <w:rsid w:val="007F6C80"/>
    <w:rsid w:val="0083190C"/>
    <w:rsid w:val="008B3D80"/>
    <w:rsid w:val="00967750"/>
    <w:rsid w:val="009C296E"/>
    <w:rsid w:val="009E0759"/>
    <w:rsid w:val="009E131E"/>
    <w:rsid w:val="009E4557"/>
    <w:rsid w:val="00A070DE"/>
    <w:rsid w:val="00A34B55"/>
    <w:rsid w:val="00B51C79"/>
    <w:rsid w:val="00B7652A"/>
    <w:rsid w:val="00B851C7"/>
    <w:rsid w:val="00BC7480"/>
    <w:rsid w:val="00BE0D05"/>
    <w:rsid w:val="00C821C9"/>
    <w:rsid w:val="00CC36C0"/>
    <w:rsid w:val="00D107C0"/>
    <w:rsid w:val="00D32B93"/>
    <w:rsid w:val="00D36AFB"/>
    <w:rsid w:val="00D42E03"/>
    <w:rsid w:val="00D87982"/>
    <w:rsid w:val="00DC7A6F"/>
    <w:rsid w:val="00DE4AC9"/>
    <w:rsid w:val="00E11C2F"/>
    <w:rsid w:val="00E229B0"/>
    <w:rsid w:val="00E31D58"/>
    <w:rsid w:val="00E81418"/>
    <w:rsid w:val="00EB5119"/>
    <w:rsid w:val="00ED66B6"/>
    <w:rsid w:val="00F36137"/>
    <w:rsid w:val="00F37DFB"/>
    <w:rsid w:val="00FA5603"/>
    <w:rsid w:val="00FC0CC4"/>
    <w:rsid w:val="00FC4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pPr>
        <w:spacing w:line="360" w:lineRule="auto"/>
        <w:ind w:firstLine="425"/>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145137"/>
    <w:pPr>
      <w:tabs>
        <w:tab w:val="center" w:pos="4252"/>
        <w:tab w:val="right" w:pos="8504"/>
      </w:tabs>
      <w:spacing w:line="240" w:lineRule="auto"/>
    </w:pPr>
  </w:style>
  <w:style w:type="character" w:customStyle="1" w:styleId="CabealhoChar">
    <w:name w:val="Cabeçalho Char"/>
    <w:basedOn w:val="Fontepargpadro"/>
    <w:link w:val="Cabealho"/>
    <w:uiPriority w:val="99"/>
    <w:semiHidden/>
    <w:locked/>
    <w:rsid w:val="00145137"/>
  </w:style>
  <w:style w:type="paragraph" w:styleId="Rodap">
    <w:name w:val="footer"/>
    <w:basedOn w:val="Normal"/>
    <w:link w:val="RodapChar"/>
    <w:uiPriority w:val="99"/>
    <w:semiHidden/>
    <w:rsid w:val="00145137"/>
    <w:pPr>
      <w:tabs>
        <w:tab w:val="center" w:pos="4252"/>
        <w:tab w:val="right" w:pos="8504"/>
      </w:tabs>
      <w:spacing w:line="240" w:lineRule="auto"/>
    </w:pPr>
  </w:style>
  <w:style w:type="character" w:customStyle="1" w:styleId="RodapChar">
    <w:name w:val="Rodapé Char"/>
    <w:basedOn w:val="Fontepargpadro"/>
    <w:link w:val="Rodap"/>
    <w:uiPriority w:val="99"/>
    <w:semiHidden/>
    <w:locked/>
    <w:rsid w:val="00145137"/>
  </w:style>
  <w:style w:type="paragraph" w:styleId="Textodebalo">
    <w:name w:val="Balloon Text"/>
    <w:basedOn w:val="Normal"/>
    <w:link w:val="TextodebaloChar"/>
    <w:uiPriority w:val="99"/>
    <w:semiHidden/>
    <w:rsid w:val="0014513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45137"/>
    <w:rPr>
      <w:rFonts w:ascii="Tahoma" w:hAnsi="Tahoma" w:cs="Tahoma"/>
      <w:sz w:val="16"/>
      <w:szCs w:val="16"/>
    </w:rPr>
  </w:style>
  <w:style w:type="character" w:styleId="Hyperlink">
    <w:name w:val="Hyperlink"/>
    <w:basedOn w:val="Fontepargpadro"/>
    <w:uiPriority w:val="99"/>
    <w:rsid w:val="00FC0CC4"/>
    <w:rPr>
      <w:color w:val="0000FF"/>
      <w:u w:val="single"/>
    </w:rPr>
  </w:style>
  <w:style w:type="character" w:styleId="HiperlinkVisitado">
    <w:name w:val="FollowedHyperlink"/>
    <w:basedOn w:val="Fontepargpadro"/>
    <w:uiPriority w:val="99"/>
    <w:rsid w:val="00FC0CC4"/>
    <w:rPr>
      <w:color w:val="800080"/>
      <w:u w:val="single"/>
    </w:rPr>
  </w:style>
  <w:style w:type="paragraph" w:customStyle="1" w:styleId="Default">
    <w:name w:val="Default"/>
    <w:rsid w:val="00E31D58"/>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E31D58"/>
    <w:pPr>
      <w:ind w:left="720"/>
      <w:contextualSpacing/>
    </w:pPr>
  </w:style>
  <w:style w:type="paragraph" w:styleId="Recuodecorpodetexto3">
    <w:name w:val="Body Text Indent 3"/>
    <w:basedOn w:val="Normal"/>
    <w:link w:val="Recuodecorpodetexto3Char"/>
    <w:semiHidden/>
    <w:rsid w:val="00D42E03"/>
    <w:pPr>
      <w:spacing w:line="480" w:lineRule="auto"/>
      <w:ind w:firstLine="708"/>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D42E03"/>
    <w:rPr>
      <w:rFonts w:ascii="Times New Roman" w:eastAsia="Times New Roman" w:hAnsi="Times New Roman"/>
      <w:sz w:val="24"/>
      <w:szCs w:val="20"/>
    </w:rPr>
  </w:style>
  <w:style w:type="paragraph" w:styleId="NormalWeb">
    <w:name w:val="Normal (Web)"/>
    <w:basedOn w:val="Normal"/>
    <w:uiPriority w:val="99"/>
    <w:unhideWhenUsed/>
    <w:rsid w:val="00D42E03"/>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A31">
    <w:name w:val="A3+1"/>
    <w:uiPriority w:val="99"/>
    <w:rsid w:val="00D42E03"/>
    <w:rPr>
      <w:rFonts w:cs="Bulmer MT Std Regular"/>
      <w:color w:val="000000"/>
    </w:rPr>
  </w:style>
  <w:style w:type="paragraph" w:styleId="Textodenotaderodap">
    <w:name w:val="footnote text"/>
    <w:basedOn w:val="Normal"/>
    <w:link w:val="TextodenotaderodapChar"/>
    <w:semiHidden/>
    <w:unhideWhenUsed/>
    <w:rsid w:val="00D42E03"/>
    <w:pPr>
      <w:spacing w:line="240" w:lineRule="auto"/>
      <w:ind w:firstLine="0"/>
      <w:jc w:val="left"/>
    </w:pPr>
    <w:rPr>
      <w:rFonts w:cs="Times New Roman"/>
      <w:sz w:val="20"/>
      <w:szCs w:val="20"/>
    </w:rPr>
  </w:style>
  <w:style w:type="character" w:customStyle="1" w:styleId="TextodenotaderodapChar">
    <w:name w:val="Texto de nota de rodapé Char"/>
    <w:basedOn w:val="Fontepargpadro"/>
    <w:link w:val="Textodenotaderodap"/>
    <w:semiHidden/>
    <w:rsid w:val="00D42E03"/>
    <w:rPr>
      <w:sz w:val="20"/>
      <w:szCs w:val="20"/>
      <w:lang w:eastAsia="en-US"/>
    </w:rPr>
  </w:style>
  <w:style w:type="character" w:customStyle="1" w:styleId="A01">
    <w:name w:val="A0+1"/>
    <w:uiPriority w:val="99"/>
    <w:rsid w:val="00D42E03"/>
    <w:rPr>
      <w:rFonts w:cs="Bulmer MT Std Regular"/>
      <w:color w:val="000000"/>
      <w:sz w:val="21"/>
      <w:szCs w:val="21"/>
    </w:rPr>
  </w:style>
  <w:style w:type="character" w:customStyle="1" w:styleId="hps">
    <w:name w:val="hps"/>
    <w:basedOn w:val="Fontepargpadro"/>
    <w:rsid w:val="00BC7480"/>
  </w:style>
  <w:style w:type="paragraph" w:customStyle="1" w:styleId="SUMARIO">
    <w:name w:val="SUMARIO"/>
    <w:basedOn w:val="Ttulo"/>
    <w:rsid w:val="00270F77"/>
    <w:pPr>
      <w:pBdr>
        <w:bottom w:val="none" w:sz="0" w:space="0" w:color="auto"/>
      </w:pBdr>
      <w:spacing w:after="0" w:line="360" w:lineRule="auto"/>
      <w:ind w:firstLine="1134"/>
      <w:contextualSpacing w:val="0"/>
      <w:jc w:val="center"/>
    </w:pPr>
    <w:rPr>
      <w:rFonts w:ascii="Times New Roman" w:eastAsia="Times New Roman" w:hAnsi="Times New Roman" w:cs="Times New Roman"/>
      <w:b/>
      <w:color w:val="auto"/>
      <w:spacing w:val="0"/>
      <w:kern w:val="0"/>
      <w:sz w:val="32"/>
      <w:szCs w:val="20"/>
      <w:lang w:eastAsia="pt-BR"/>
    </w:rPr>
  </w:style>
  <w:style w:type="paragraph" w:styleId="Ttulo">
    <w:name w:val="Title"/>
    <w:basedOn w:val="Normal"/>
    <w:next w:val="Normal"/>
    <w:link w:val="TtuloChar"/>
    <w:qFormat/>
    <w:locked/>
    <w:rsid w:val="00270F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270F77"/>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pPr>
        <w:spacing w:line="360" w:lineRule="auto"/>
        <w:ind w:firstLine="425"/>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145137"/>
    <w:pPr>
      <w:tabs>
        <w:tab w:val="center" w:pos="4252"/>
        <w:tab w:val="right" w:pos="8504"/>
      </w:tabs>
      <w:spacing w:line="240" w:lineRule="auto"/>
    </w:pPr>
  </w:style>
  <w:style w:type="character" w:customStyle="1" w:styleId="CabealhoChar">
    <w:name w:val="Cabeçalho Char"/>
    <w:basedOn w:val="Fontepargpadro"/>
    <w:link w:val="Cabealho"/>
    <w:uiPriority w:val="99"/>
    <w:semiHidden/>
    <w:locked/>
    <w:rsid w:val="00145137"/>
  </w:style>
  <w:style w:type="paragraph" w:styleId="Rodap">
    <w:name w:val="footer"/>
    <w:basedOn w:val="Normal"/>
    <w:link w:val="RodapChar"/>
    <w:uiPriority w:val="99"/>
    <w:semiHidden/>
    <w:rsid w:val="00145137"/>
    <w:pPr>
      <w:tabs>
        <w:tab w:val="center" w:pos="4252"/>
        <w:tab w:val="right" w:pos="8504"/>
      </w:tabs>
      <w:spacing w:line="240" w:lineRule="auto"/>
    </w:pPr>
  </w:style>
  <w:style w:type="character" w:customStyle="1" w:styleId="RodapChar">
    <w:name w:val="Rodapé Char"/>
    <w:basedOn w:val="Fontepargpadro"/>
    <w:link w:val="Rodap"/>
    <w:uiPriority w:val="99"/>
    <w:semiHidden/>
    <w:locked/>
    <w:rsid w:val="00145137"/>
  </w:style>
  <w:style w:type="paragraph" w:styleId="Textodebalo">
    <w:name w:val="Balloon Text"/>
    <w:basedOn w:val="Normal"/>
    <w:link w:val="TextodebaloChar"/>
    <w:uiPriority w:val="99"/>
    <w:semiHidden/>
    <w:rsid w:val="0014513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45137"/>
    <w:rPr>
      <w:rFonts w:ascii="Tahoma" w:hAnsi="Tahoma" w:cs="Tahoma"/>
      <w:sz w:val="16"/>
      <w:szCs w:val="16"/>
    </w:rPr>
  </w:style>
  <w:style w:type="character" w:styleId="Hyperlink">
    <w:name w:val="Hyperlink"/>
    <w:basedOn w:val="Fontepargpadro"/>
    <w:uiPriority w:val="99"/>
    <w:rsid w:val="00FC0CC4"/>
    <w:rPr>
      <w:color w:val="0000FF"/>
      <w:u w:val="single"/>
    </w:rPr>
  </w:style>
  <w:style w:type="character" w:styleId="HiperlinkVisitado">
    <w:name w:val="FollowedHyperlink"/>
    <w:basedOn w:val="Fontepargpadro"/>
    <w:uiPriority w:val="99"/>
    <w:rsid w:val="00FC0CC4"/>
    <w:rPr>
      <w:color w:val="800080"/>
      <w:u w:val="single"/>
    </w:rPr>
  </w:style>
  <w:style w:type="paragraph" w:customStyle="1" w:styleId="Default">
    <w:name w:val="Default"/>
    <w:rsid w:val="00E31D58"/>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E31D58"/>
    <w:pPr>
      <w:ind w:left="720"/>
      <w:contextualSpacing/>
    </w:pPr>
  </w:style>
  <w:style w:type="paragraph" w:styleId="Recuodecorpodetexto3">
    <w:name w:val="Body Text Indent 3"/>
    <w:basedOn w:val="Normal"/>
    <w:link w:val="Recuodecorpodetexto3Char"/>
    <w:semiHidden/>
    <w:rsid w:val="00D42E03"/>
    <w:pPr>
      <w:spacing w:line="480" w:lineRule="auto"/>
      <w:ind w:firstLine="708"/>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D42E03"/>
    <w:rPr>
      <w:rFonts w:ascii="Times New Roman" w:eastAsia="Times New Roman" w:hAnsi="Times New Roman"/>
      <w:sz w:val="24"/>
      <w:szCs w:val="20"/>
    </w:rPr>
  </w:style>
  <w:style w:type="paragraph" w:styleId="NormalWeb">
    <w:name w:val="Normal (Web)"/>
    <w:basedOn w:val="Normal"/>
    <w:uiPriority w:val="99"/>
    <w:unhideWhenUsed/>
    <w:rsid w:val="00D42E03"/>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A31">
    <w:name w:val="A3+1"/>
    <w:uiPriority w:val="99"/>
    <w:rsid w:val="00D42E03"/>
    <w:rPr>
      <w:rFonts w:cs="Bulmer MT Std Regular"/>
      <w:color w:val="000000"/>
    </w:rPr>
  </w:style>
  <w:style w:type="paragraph" w:styleId="Textodenotaderodap">
    <w:name w:val="footnote text"/>
    <w:basedOn w:val="Normal"/>
    <w:link w:val="TextodenotaderodapChar"/>
    <w:semiHidden/>
    <w:unhideWhenUsed/>
    <w:rsid w:val="00D42E03"/>
    <w:pPr>
      <w:spacing w:line="240" w:lineRule="auto"/>
      <w:ind w:firstLine="0"/>
      <w:jc w:val="left"/>
    </w:pPr>
    <w:rPr>
      <w:rFonts w:cs="Times New Roman"/>
      <w:sz w:val="20"/>
      <w:szCs w:val="20"/>
    </w:rPr>
  </w:style>
  <w:style w:type="character" w:customStyle="1" w:styleId="TextodenotaderodapChar">
    <w:name w:val="Texto de nota de rodapé Char"/>
    <w:basedOn w:val="Fontepargpadro"/>
    <w:link w:val="Textodenotaderodap"/>
    <w:semiHidden/>
    <w:rsid w:val="00D42E03"/>
    <w:rPr>
      <w:sz w:val="20"/>
      <w:szCs w:val="20"/>
      <w:lang w:eastAsia="en-US"/>
    </w:rPr>
  </w:style>
  <w:style w:type="character" w:customStyle="1" w:styleId="A01">
    <w:name w:val="A0+1"/>
    <w:uiPriority w:val="99"/>
    <w:rsid w:val="00D42E03"/>
    <w:rPr>
      <w:rFonts w:cs="Bulmer MT Std Regular"/>
      <w:color w:val="000000"/>
      <w:sz w:val="21"/>
      <w:szCs w:val="21"/>
    </w:rPr>
  </w:style>
  <w:style w:type="character" w:customStyle="1" w:styleId="hps">
    <w:name w:val="hps"/>
    <w:basedOn w:val="Fontepargpadro"/>
    <w:rsid w:val="00BC7480"/>
  </w:style>
  <w:style w:type="paragraph" w:customStyle="1" w:styleId="SUMARIO">
    <w:name w:val="SUMARIO"/>
    <w:basedOn w:val="Ttulo"/>
    <w:rsid w:val="00270F77"/>
    <w:pPr>
      <w:pBdr>
        <w:bottom w:val="none" w:sz="0" w:space="0" w:color="auto"/>
      </w:pBdr>
      <w:spacing w:after="0" w:line="360" w:lineRule="auto"/>
      <w:ind w:firstLine="1134"/>
      <w:contextualSpacing w:val="0"/>
      <w:jc w:val="center"/>
    </w:pPr>
    <w:rPr>
      <w:rFonts w:ascii="Times New Roman" w:eastAsia="Times New Roman" w:hAnsi="Times New Roman" w:cs="Times New Roman"/>
      <w:b/>
      <w:color w:val="auto"/>
      <w:spacing w:val="0"/>
      <w:kern w:val="0"/>
      <w:sz w:val="32"/>
      <w:szCs w:val="20"/>
      <w:lang w:eastAsia="pt-BR"/>
    </w:rPr>
  </w:style>
  <w:style w:type="paragraph" w:styleId="Ttulo">
    <w:name w:val="Title"/>
    <w:basedOn w:val="Normal"/>
    <w:next w:val="Normal"/>
    <w:link w:val="TtuloChar"/>
    <w:qFormat/>
    <w:locked/>
    <w:rsid w:val="00270F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270F77"/>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na.flor@unisul.br" TargetMode="External"/><Relationship Id="rId13" Type="http://schemas.openxmlformats.org/officeDocument/2006/relationships/hyperlink" Target="http://sisifo.fpce.ul.pt/pdfs/revista%208%20PT%20COMPL.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vistavirtual.unisal.br:81/seer/ojs-2.2.3/index.php/123/article/viewArticle/73" TargetMode="External"/><Relationship Id="rId17" Type="http://schemas.openxmlformats.org/officeDocument/2006/relationships/hyperlink" Target="http://www.oei.es/revistactsi/numero7/articulo02b.htm" TargetMode="External"/><Relationship Id="rId2" Type="http://schemas.openxmlformats.org/officeDocument/2006/relationships/styles" Target="styles.xml"/><Relationship Id="rId16" Type="http://schemas.openxmlformats.org/officeDocument/2006/relationships/hyperlink" Target="http://150.164.116.248/seer/index.php/ensaio/article/view/21/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odle.ufba.br/file.php/12439/Textos/O_que_e_ciencia_afinal_1_.pdf" TargetMode="External"/><Relationship Id="rId5" Type="http://schemas.openxmlformats.org/officeDocument/2006/relationships/webSettings" Target="webSettings.xml"/><Relationship Id="rId15" Type="http://schemas.openxmlformats.org/officeDocument/2006/relationships/hyperlink" Target="http://periodicos.uems.br/novo/index.php/interfaces/article/view/1290/840" TargetMode="External"/><Relationship Id="rId10" Type="http://schemas.openxmlformats.org/officeDocument/2006/relationships/hyperlink" Target="http://www.oei.es/divulgacioncientifica/?Ao-trabalhar-CTS-nos-fal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bazzo@emc.ufsc.br" TargetMode="External"/><Relationship Id="rId14" Type="http://schemas.openxmlformats.org/officeDocument/2006/relationships/hyperlink" Target="http://www.nepet.ufsc.br/Documentos/Artigo_453_revisado.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5570</Words>
  <Characters>30078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XLI CONGRESSO BRASILEIRO DE EDUCAÇÃO EM ENGENHARIA</vt:lpstr>
    </vt:vector>
  </TitlesOfParts>
  <Company>Hewlett-Packard</Company>
  <LinksUpToDate>false</LinksUpToDate>
  <CharactersWithSpaces>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XLI CONGRESSO BRASILEIRO DE EDUCAÇÃO EM ENGENHARIA</dc:title>
  <dc:creator>duda</dc:creator>
  <cp:lastModifiedBy>Luciana Flor Correa</cp:lastModifiedBy>
  <cp:revision>2</cp:revision>
  <dcterms:created xsi:type="dcterms:W3CDTF">2013-07-29T14:09:00Z</dcterms:created>
  <dcterms:modified xsi:type="dcterms:W3CDTF">2013-07-29T14:09:00Z</dcterms:modified>
</cp:coreProperties>
</file>